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E2C" w:rsidRPr="0093680B" w:rsidRDefault="00214E2C" w:rsidP="00271F4B">
      <w:pPr>
        <w:spacing w:beforeLines="100" w:before="312" w:afterLines="100" w:after="312"/>
        <w:outlineLvl w:val="0"/>
        <w:rPr>
          <w:rFonts w:eastAsia="方正小标宋简体"/>
          <w:color w:val="000000"/>
        </w:rPr>
      </w:pPr>
    </w:p>
    <w:p w:rsidR="007E0142" w:rsidRPr="0093680B" w:rsidRDefault="007E0142" w:rsidP="00271F4B">
      <w:pPr>
        <w:spacing w:beforeLines="50" w:before="156" w:afterLines="50" w:after="156"/>
        <w:outlineLvl w:val="0"/>
        <w:rPr>
          <w:rFonts w:eastAsia="仿宋_GB2312"/>
          <w:color w:val="000000"/>
        </w:rPr>
      </w:pPr>
    </w:p>
    <w:p w:rsidR="007E0142" w:rsidRPr="0093680B" w:rsidRDefault="007E0142" w:rsidP="00271F4B">
      <w:pPr>
        <w:spacing w:beforeLines="50" w:before="156" w:afterLines="50" w:after="156"/>
        <w:outlineLvl w:val="0"/>
        <w:rPr>
          <w:rFonts w:eastAsia="仿宋_GB2312"/>
          <w:color w:val="000000"/>
          <w:sz w:val="32"/>
        </w:rPr>
      </w:pPr>
    </w:p>
    <w:p w:rsidR="00214E2C" w:rsidRPr="00D46862" w:rsidRDefault="00214E2C" w:rsidP="00271F4B">
      <w:pPr>
        <w:spacing w:beforeLines="50" w:before="156" w:afterLines="50" w:after="156"/>
        <w:jc w:val="right"/>
        <w:outlineLvl w:val="0"/>
        <w:rPr>
          <w:rFonts w:eastAsia="仿宋_GB2312"/>
          <w:color w:val="000000"/>
          <w:sz w:val="32"/>
          <w:szCs w:val="32"/>
        </w:rPr>
      </w:pPr>
      <w:r w:rsidRPr="00D46862">
        <w:rPr>
          <w:rFonts w:eastAsia="仿宋_GB2312"/>
          <w:color w:val="000000"/>
          <w:sz w:val="32"/>
          <w:szCs w:val="32"/>
        </w:rPr>
        <w:t>辽人考</w:t>
      </w:r>
      <w:r w:rsidR="00A74F98" w:rsidRPr="00D46862">
        <w:rPr>
          <w:rFonts w:eastAsia="仿宋_GB2312"/>
          <w:color w:val="000000"/>
          <w:sz w:val="32"/>
          <w:szCs w:val="32"/>
        </w:rPr>
        <w:t>函</w:t>
      </w:r>
      <w:r w:rsidR="00FB1D12" w:rsidRPr="00D46862">
        <w:rPr>
          <w:rFonts w:eastAsia="仿宋_GB2312"/>
          <w:bCs/>
          <w:color w:val="auto"/>
          <w:sz w:val="32"/>
          <w:szCs w:val="32"/>
        </w:rPr>
        <w:t>〔</w:t>
      </w:r>
      <w:r w:rsidR="008E5BE8" w:rsidRPr="00D46862">
        <w:rPr>
          <w:rFonts w:eastAsia="仿宋_GB2312"/>
          <w:bCs/>
          <w:color w:val="auto"/>
          <w:sz w:val="32"/>
          <w:szCs w:val="32"/>
        </w:rPr>
        <w:t>202</w:t>
      </w:r>
      <w:r w:rsidR="009A7EDD" w:rsidRPr="00D46862">
        <w:rPr>
          <w:rFonts w:eastAsia="仿宋_GB2312"/>
          <w:bCs/>
          <w:color w:val="auto"/>
          <w:sz w:val="32"/>
          <w:szCs w:val="32"/>
        </w:rPr>
        <w:t>2</w:t>
      </w:r>
      <w:r w:rsidR="00FB1D12" w:rsidRPr="00D46862">
        <w:rPr>
          <w:rFonts w:eastAsia="仿宋_GB2312"/>
          <w:bCs/>
          <w:color w:val="auto"/>
          <w:sz w:val="32"/>
          <w:szCs w:val="32"/>
        </w:rPr>
        <w:t>〕</w:t>
      </w:r>
      <w:r w:rsidR="008F79FB" w:rsidRPr="00D46862">
        <w:rPr>
          <w:rFonts w:eastAsia="仿宋_GB2312" w:hint="eastAsia"/>
          <w:bCs/>
          <w:color w:val="auto"/>
          <w:sz w:val="32"/>
          <w:szCs w:val="32"/>
        </w:rPr>
        <w:t>9</w:t>
      </w:r>
      <w:r w:rsidRPr="00D46862">
        <w:rPr>
          <w:rFonts w:eastAsia="仿宋_GB2312"/>
          <w:color w:val="000000"/>
          <w:sz w:val="32"/>
          <w:szCs w:val="32"/>
        </w:rPr>
        <w:t>号</w:t>
      </w:r>
    </w:p>
    <w:p w:rsidR="00D26F05" w:rsidRPr="00D46862" w:rsidRDefault="00214E2C" w:rsidP="008E3D30">
      <w:pPr>
        <w:snapToGrid w:val="0"/>
        <w:jc w:val="center"/>
        <w:outlineLvl w:val="0"/>
        <w:rPr>
          <w:rFonts w:eastAsia="方正小标宋简体"/>
          <w:bCs/>
          <w:color w:val="000000"/>
          <w:sz w:val="44"/>
        </w:rPr>
      </w:pPr>
      <w:r w:rsidRPr="00D46862">
        <w:rPr>
          <w:rFonts w:eastAsia="方正小标宋简体"/>
          <w:bCs/>
          <w:color w:val="000000"/>
          <w:sz w:val="44"/>
        </w:rPr>
        <w:t>关于做好</w:t>
      </w:r>
      <w:r w:rsidR="00D26F05" w:rsidRPr="00D46862">
        <w:rPr>
          <w:rFonts w:eastAsia="方正小标宋简体"/>
          <w:bCs/>
          <w:color w:val="000000"/>
          <w:sz w:val="44"/>
        </w:rPr>
        <w:t>202</w:t>
      </w:r>
      <w:r w:rsidR="009A7EDD" w:rsidRPr="00D46862">
        <w:rPr>
          <w:rFonts w:eastAsia="方正小标宋简体"/>
          <w:bCs/>
          <w:color w:val="000000"/>
          <w:sz w:val="44"/>
        </w:rPr>
        <w:t>2</w:t>
      </w:r>
      <w:r w:rsidR="00D26F05" w:rsidRPr="00D46862">
        <w:rPr>
          <w:rFonts w:eastAsia="方正小标宋简体"/>
          <w:bCs/>
          <w:color w:val="000000"/>
          <w:sz w:val="44"/>
        </w:rPr>
        <w:t>年度</w:t>
      </w:r>
      <w:r w:rsidR="008F79FB" w:rsidRPr="00D46862">
        <w:rPr>
          <w:rFonts w:eastAsia="方正小标宋简体" w:hint="eastAsia"/>
          <w:bCs/>
          <w:color w:val="000000"/>
          <w:sz w:val="44"/>
        </w:rPr>
        <w:t>上半年</w:t>
      </w:r>
      <w:r w:rsidR="00D26F05" w:rsidRPr="00D46862">
        <w:rPr>
          <w:rFonts w:eastAsia="方正小标宋简体"/>
          <w:bCs/>
          <w:color w:val="000000"/>
          <w:sz w:val="44"/>
        </w:rPr>
        <w:t>翻译专业</w:t>
      </w:r>
    </w:p>
    <w:p w:rsidR="00D75FFF" w:rsidRPr="00D46862" w:rsidRDefault="00D26F05" w:rsidP="008E3D30">
      <w:pPr>
        <w:snapToGrid w:val="0"/>
        <w:jc w:val="center"/>
        <w:outlineLvl w:val="0"/>
        <w:rPr>
          <w:rFonts w:eastAsia="方正小标宋简体"/>
          <w:bCs/>
          <w:color w:val="000000"/>
          <w:sz w:val="44"/>
        </w:rPr>
      </w:pPr>
      <w:r w:rsidRPr="00D46862">
        <w:rPr>
          <w:rFonts w:eastAsia="方正小标宋简体"/>
          <w:bCs/>
          <w:color w:val="000000"/>
          <w:sz w:val="44"/>
        </w:rPr>
        <w:t>资格（水平）考试</w:t>
      </w:r>
      <w:r w:rsidR="00214E2C" w:rsidRPr="00D46862">
        <w:rPr>
          <w:rFonts w:eastAsia="方正小标宋简体"/>
          <w:bCs/>
          <w:color w:val="000000"/>
          <w:sz w:val="44"/>
        </w:rPr>
        <w:t>考务工作的通知</w:t>
      </w:r>
    </w:p>
    <w:p w:rsidR="00DE2FC1" w:rsidRPr="00D46862" w:rsidRDefault="00DE2FC1" w:rsidP="008E3D30">
      <w:pPr>
        <w:spacing w:line="560" w:lineRule="exact"/>
        <w:jc w:val="left"/>
        <w:rPr>
          <w:rFonts w:eastAsia="仿宋_GB2312"/>
          <w:color w:val="auto"/>
          <w:sz w:val="32"/>
          <w:szCs w:val="32"/>
        </w:rPr>
      </w:pPr>
    </w:p>
    <w:p w:rsidR="00214E2C" w:rsidRPr="00D46862" w:rsidRDefault="00214E2C" w:rsidP="008E3D30">
      <w:pPr>
        <w:spacing w:line="560" w:lineRule="exact"/>
        <w:jc w:val="left"/>
        <w:rPr>
          <w:rFonts w:eastAsia="仿宋_GB2312"/>
          <w:color w:val="auto"/>
          <w:sz w:val="32"/>
          <w:szCs w:val="32"/>
        </w:rPr>
      </w:pPr>
      <w:r w:rsidRPr="00D46862">
        <w:rPr>
          <w:rFonts w:eastAsia="仿宋_GB2312"/>
          <w:color w:val="auto"/>
          <w:sz w:val="32"/>
          <w:szCs w:val="32"/>
        </w:rPr>
        <w:t>各</w:t>
      </w:r>
      <w:r w:rsidR="00102F4D" w:rsidRPr="00D46862">
        <w:rPr>
          <w:rFonts w:eastAsia="仿宋_GB2312"/>
          <w:color w:val="auto"/>
          <w:sz w:val="32"/>
          <w:szCs w:val="32"/>
        </w:rPr>
        <w:t>市人力资源和社会保障</w:t>
      </w:r>
      <w:r w:rsidR="00AF4281" w:rsidRPr="00D46862">
        <w:rPr>
          <w:rFonts w:eastAsia="仿宋_GB2312"/>
          <w:color w:val="auto"/>
          <w:sz w:val="32"/>
          <w:szCs w:val="32"/>
        </w:rPr>
        <w:t>局</w:t>
      </w:r>
      <w:r w:rsidR="002C0A41" w:rsidRPr="00D46862">
        <w:rPr>
          <w:rFonts w:eastAsia="仿宋_GB2312"/>
          <w:color w:val="auto"/>
          <w:sz w:val="32"/>
          <w:szCs w:val="32"/>
        </w:rPr>
        <w:t>职称管理</w:t>
      </w:r>
      <w:r w:rsidR="00364A8B" w:rsidRPr="00D46862">
        <w:rPr>
          <w:rFonts w:eastAsia="仿宋_GB2312"/>
          <w:color w:val="auto"/>
          <w:sz w:val="32"/>
          <w:szCs w:val="32"/>
        </w:rPr>
        <w:t>、</w:t>
      </w:r>
      <w:r w:rsidR="00BC19CC" w:rsidRPr="00D46862">
        <w:rPr>
          <w:rFonts w:eastAsia="仿宋_GB2312"/>
          <w:color w:val="auto"/>
          <w:sz w:val="32"/>
          <w:szCs w:val="32"/>
        </w:rPr>
        <w:t>人事考试部门</w:t>
      </w:r>
      <w:r w:rsidR="002C0A41" w:rsidRPr="00D46862">
        <w:rPr>
          <w:rFonts w:eastAsia="仿宋_GB2312"/>
          <w:color w:val="auto"/>
          <w:sz w:val="32"/>
          <w:szCs w:val="32"/>
        </w:rPr>
        <w:t>，</w:t>
      </w:r>
      <w:r w:rsidRPr="00D46862">
        <w:rPr>
          <w:rFonts w:eastAsia="仿宋_GB2312"/>
          <w:color w:val="auto"/>
          <w:sz w:val="32"/>
          <w:szCs w:val="32"/>
        </w:rPr>
        <w:t>中、省直各有关单位：</w:t>
      </w:r>
    </w:p>
    <w:p w:rsidR="00214E2C" w:rsidRPr="00D46862" w:rsidRDefault="00715C24" w:rsidP="008E3D30">
      <w:pPr>
        <w:spacing w:line="560" w:lineRule="exact"/>
        <w:ind w:firstLine="601"/>
        <w:rPr>
          <w:rFonts w:eastAsia="仿宋_GB2312"/>
          <w:color w:val="000000"/>
          <w:sz w:val="32"/>
          <w:szCs w:val="32"/>
        </w:rPr>
      </w:pPr>
      <w:r w:rsidRPr="00D46862">
        <w:rPr>
          <w:rFonts w:eastAsia="仿宋_GB2312"/>
          <w:color w:val="auto"/>
          <w:sz w:val="32"/>
          <w:szCs w:val="32"/>
        </w:rPr>
        <w:t>根据</w:t>
      </w:r>
      <w:r w:rsidR="0093680B" w:rsidRPr="00D46862">
        <w:rPr>
          <w:rFonts w:eastAsia="仿宋_GB2312"/>
          <w:color w:val="auto"/>
          <w:sz w:val="32"/>
          <w:szCs w:val="32"/>
        </w:rPr>
        <w:t>人力资源和社会保障部人事考试中心</w:t>
      </w:r>
      <w:r w:rsidR="00D26F05" w:rsidRPr="00D46862">
        <w:rPr>
          <w:rFonts w:eastAsia="仿宋_GB2312"/>
          <w:color w:val="auto"/>
          <w:sz w:val="32"/>
          <w:szCs w:val="32"/>
        </w:rPr>
        <w:t>《关于做好</w:t>
      </w:r>
      <w:r w:rsidR="00D26F05" w:rsidRPr="00D46862">
        <w:rPr>
          <w:rFonts w:eastAsia="仿宋_GB2312"/>
          <w:color w:val="auto"/>
          <w:sz w:val="32"/>
          <w:szCs w:val="32"/>
        </w:rPr>
        <w:t>202</w:t>
      </w:r>
      <w:r w:rsidR="009A7EDD" w:rsidRPr="00D46862">
        <w:rPr>
          <w:rFonts w:eastAsia="仿宋_GB2312"/>
          <w:color w:val="auto"/>
          <w:sz w:val="32"/>
          <w:szCs w:val="32"/>
        </w:rPr>
        <w:t>2</w:t>
      </w:r>
      <w:r w:rsidR="00D26F05" w:rsidRPr="00D46862">
        <w:rPr>
          <w:rFonts w:eastAsia="仿宋_GB2312"/>
          <w:color w:val="auto"/>
          <w:sz w:val="32"/>
          <w:szCs w:val="32"/>
        </w:rPr>
        <w:t>年度翻译专业资格（水平）考试考务工作的通知》（人考中心函〔</w:t>
      </w:r>
      <w:r w:rsidR="00D26F05" w:rsidRPr="00D46862">
        <w:rPr>
          <w:rFonts w:eastAsia="仿宋_GB2312"/>
          <w:color w:val="auto"/>
          <w:sz w:val="32"/>
          <w:szCs w:val="32"/>
        </w:rPr>
        <w:t>202</w:t>
      </w:r>
      <w:r w:rsidR="009A7EDD" w:rsidRPr="00D46862">
        <w:rPr>
          <w:rFonts w:eastAsia="仿宋_GB2312"/>
          <w:color w:val="auto"/>
          <w:sz w:val="32"/>
          <w:szCs w:val="32"/>
        </w:rPr>
        <w:t>2</w:t>
      </w:r>
      <w:r w:rsidR="00D26F05" w:rsidRPr="00D46862">
        <w:rPr>
          <w:rFonts w:eastAsia="仿宋_GB2312"/>
          <w:color w:val="auto"/>
          <w:sz w:val="32"/>
          <w:szCs w:val="32"/>
        </w:rPr>
        <w:t>〕</w:t>
      </w:r>
      <w:r w:rsidR="009A7EDD" w:rsidRPr="00D46862">
        <w:rPr>
          <w:rFonts w:eastAsia="仿宋_GB2312"/>
          <w:color w:val="auto"/>
          <w:sz w:val="32"/>
          <w:szCs w:val="32"/>
        </w:rPr>
        <w:t>10</w:t>
      </w:r>
      <w:r w:rsidR="00D26F05" w:rsidRPr="00D46862">
        <w:rPr>
          <w:rFonts w:eastAsia="仿宋_GB2312"/>
          <w:color w:val="auto"/>
          <w:sz w:val="32"/>
          <w:szCs w:val="32"/>
        </w:rPr>
        <w:t>号）</w:t>
      </w:r>
      <w:r w:rsidR="00214E2C" w:rsidRPr="00D46862">
        <w:rPr>
          <w:rFonts w:eastAsia="仿宋_GB2312"/>
          <w:color w:val="auto"/>
          <w:sz w:val="32"/>
          <w:szCs w:val="32"/>
        </w:rPr>
        <w:t>精神</w:t>
      </w:r>
      <w:r w:rsidR="00214E2C" w:rsidRPr="00D46862">
        <w:rPr>
          <w:rFonts w:eastAsia="仿宋_GB2312"/>
          <w:color w:val="000000"/>
          <w:sz w:val="32"/>
          <w:szCs w:val="32"/>
        </w:rPr>
        <w:t>，为做好我省</w:t>
      </w:r>
      <w:r w:rsidR="00DF3B3F" w:rsidRPr="00D46862">
        <w:rPr>
          <w:rFonts w:eastAsia="仿宋_GB2312"/>
          <w:color w:val="000000"/>
          <w:sz w:val="32"/>
          <w:szCs w:val="32"/>
        </w:rPr>
        <w:t>202</w:t>
      </w:r>
      <w:r w:rsidR="009A7EDD" w:rsidRPr="00D46862">
        <w:rPr>
          <w:rFonts w:eastAsia="仿宋_GB2312"/>
          <w:color w:val="000000"/>
          <w:sz w:val="32"/>
          <w:szCs w:val="32"/>
        </w:rPr>
        <w:t>2</w:t>
      </w:r>
      <w:r w:rsidR="00DF3B3F" w:rsidRPr="00D46862">
        <w:rPr>
          <w:rFonts w:eastAsia="仿宋_GB2312"/>
          <w:color w:val="000000"/>
          <w:sz w:val="32"/>
          <w:szCs w:val="32"/>
        </w:rPr>
        <w:t>年度</w:t>
      </w:r>
      <w:r w:rsidR="009A7EDD" w:rsidRPr="00D46862">
        <w:rPr>
          <w:rFonts w:eastAsia="仿宋_GB2312"/>
          <w:color w:val="000000"/>
          <w:sz w:val="32"/>
          <w:szCs w:val="32"/>
        </w:rPr>
        <w:t>上</w:t>
      </w:r>
      <w:r w:rsidR="00DF3B3F" w:rsidRPr="00D46862">
        <w:rPr>
          <w:rFonts w:eastAsia="仿宋_GB2312"/>
          <w:color w:val="000000"/>
          <w:sz w:val="32"/>
          <w:szCs w:val="32"/>
        </w:rPr>
        <w:t>半年翻译专业资格（水平）考试</w:t>
      </w:r>
      <w:r w:rsidR="00214E2C" w:rsidRPr="00D46862">
        <w:rPr>
          <w:rFonts w:eastAsia="仿宋_GB2312"/>
          <w:color w:val="000000"/>
          <w:sz w:val="32"/>
          <w:szCs w:val="32"/>
        </w:rPr>
        <w:t>考务工作，现将有关事项通知如下：</w:t>
      </w:r>
    </w:p>
    <w:p w:rsidR="00715C24" w:rsidRPr="00D46862" w:rsidRDefault="00715C24" w:rsidP="008E3D30">
      <w:pPr>
        <w:pStyle w:val="1"/>
        <w:keepNext w:val="0"/>
        <w:keepLines w:val="0"/>
        <w:snapToGrid w:val="0"/>
        <w:spacing w:before="0" w:after="0" w:line="560" w:lineRule="exact"/>
        <w:ind w:firstLineChars="200" w:firstLine="643"/>
        <w:rPr>
          <w:rFonts w:eastAsia="黑体"/>
          <w:color w:val="auto"/>
          <w:sz w:val="32"/>
          <w:szCs w:val="32"/>
        </w:rPr>
      </w:pPr>
      <w:r w:rsidRPr="00D46862">
        <w:rPr>
          <w:rFonts w:eastAsia="黑体"/>
          <w:color w:val="auto"/>
          <w:sz w:val="32"/>
          <w:szCs w:val="32"/>
        </w:rPr>
        <w:t>一、报名方式</w:t>
      </w:r>
    </w:p>
    <w:p w:rsidR="00715C24" w:rsidRPr="00D46862" w:rsidRDefault="00715C24" w:rsidP="008E3D30">
      <w:pPr>
        <w:spacing w:line="560" w:lineRule="exact"/>
        <w:ind w:firstLineChars="200" w:firstLine="640"/>
        <w:rPr>
          <w:rFonts w:eastAsia="仿宋_GB2312"/>
          <w:color w:val="auto"/>
          <w:sz w:val="32"/>
          <w:szCs w:val="32"/>
        </w:rPr>
      </w:pPr>
      <w:r w:rsidRPr="00D46862">
        <w:rPr>
          <w:rFonts w:eastAsia="仿宋_GB2312"/>
          <w:color w:val="auto"/>
          <w:sz w:val="32"/>
          <w:szCs w:val="32"/>
        </w:rPr>
        <w:t>本考试实行报名证明事项告知承诺制。报名证明事项告知承诺制是指在资格考试报名时，考试组织机构将符合报考条件所需的证明义务、证明内容以及不实承诺的法律责任一次性告知报考人员，报考人员承诺已经符合告知的相关要求并愿意承担不实承诺的法律责任，考试组织机构不再索要有关证明并依据承诺办理报名相关事项。</w:t>
      </w:r>
    </w:p>
    <w:p w:rsidR="00715C24" w:rsidRPr="00D46862" w:rsidRDefault="00715C24" w:rsidP="008E3D30">
      <w:pPr>
        <w:spacing w:line="560" w:lineRule="exact"/>
        <w:ind w:firstLineChars="200" w:firstLine="640"/>
        <w:rPr>
          <w:rFonts w:eastAsia="仿宋_GB2312"/>
          <w:color w:val="auto"/>
          <w:sz w:val="32"/>
          <w:szCs w:val="32"/>
        </w:rPr>
      </w:pPr>
      <w:r w:rsidRPr="00D46862">
        <w:rPr>
          <w:rFonts w:eastAsia="仿宋_GB2312"/>
          <w:color w:val="auto"/>
          <w:sz w:val="32"/>
          <w:szCs w:val="32"/>
        </w:rPr>
        <w:t>有关专业技术人员职业资格考试报名证明事项告知承诺制</w:t>
      </w:r>
      <w:r w:rsidRPr="00D46862">
        <w:rPr>
          <w:rFonts w:eastAsia="仿宋_GB2312"/>
          <w:color w:val="auto"/>
          <w:sz w:val="32"/>
          <w:szCs w:val="32"/>
        </w:rPr>
        <w:lastRenderedPageBreak/>
        <w:t>政策规定、事项清单、办事指南、资格考试报名证明事项告知承诺书等，可通过中国人事考试网（</w:t>
      </w:r>
      <w:r w:rsidRPr="00D46862">
        <w:rPr>
          <w:rFonts w:eastAsia="仿宋_GB2312"/>
          <w:color w:val="auto"/>
          <w:sz w:val="32"/>
          <w:szCs w:val="32"/>
        </w:rPr>
        <w:t>www.cpta.com.cn</w:t>
      </w:r>
      <w:r w:rsidRPr="00D46862">
        <w:rPr>
          <w:rFonts w:eastAsia="仿宋_GB2312"/>
          <w:color w:val="auto"/>
          <w:sz w:val="32"/>
          <w:szCs w:val="32"/>
        </w:rPr>
        <w:t>）</w:t>
      </w:r>
      <w:r w:rsidRPr="00D46862">
        <w:rPr>
          <w:rFonts w:eastAsia="仿宋_GB2312"/>
          <w:color w:val="auto"/>
          <w:sz w:val="32"/>
          <w:szCs w:val="32"/>
        </w:rPr>
        <w:t>“</w:t>
      </w:r>
      <w:r w:rsidRPr="00D46862">
        <w:rPr>
          <w:rFonts w:eastAsia="仿宋_GB2312"/>
          <w:color w:val="auto"/>
          <w:sz w:val="32"/>
          <w:szCs w:val="32"/>
        </w:rPr>
        <w:t>资格考试报名证明事项告知承诺制</w:t>
      </w:r>
      <w:r w:rsidRPr="00D46862">
        <w:rPr>
          <w:rFonts w:eastAsia="仿宋_GB2312"/>
          <w:color w:val="auto"/>
          <w:sz w:val="32"/>
          <w:szCs w:val="32"/>
        </w:rPr>
        <w:t>”</w:t>
      </w:r>
      <w:r w:rsidRPr="00D46862">
        <w:rPr>
          <w:rFonts w:eastAsia="仿宋_GB2312"/>
          <w:color w:val="auto"/>
          <w:sz w:val="32"/>
          <w:szCs w:val="32"/>
        </w:rPr>
        <w:t>专栏和报名系统相关说明查询了解。</w:t>
      </w:r>
    </w:p>
    <w:p w:rsidR="0093680B" w:rsidRPr="00D46862" w:rsidRDefault="0093680B" w:rsidP="0093680B">
      <w:pPr>
        <w:spacing w:line="560" w:lineRule="exact"/>
        <w:ind w:firstLineChars="200" w:firstLine="640"/>
        <w:rPr>
          <w:rFonts w:eastAsia="仿宋_GB2312"/>
          <w:color w:val="auto"/>
          <w:sz w:val="32"/>
          <w:szCs w:val="32"/>
        </w:rPr>
      </w:pPr>
      <w:r w:rsidRPr="00D46862">
        <w:rPr>
          <w:rFonts w:eastAsia="仿宋"/>
          <w:color w:val="auto"/>
          <w:sz w:val="32"/>
          <w:szCs w:val="32"/>
        </w:rPr>
        <w:t>各市要按照《专业技术人员职业资格考试报名证明事项告知承诺制工作规程》（人考中心函</w:t>
      </w:r>
      <w:r w:rsidRPr="00D46862">
        <w:rPr>
          <w:rFonts w:eastAsia="仿宋_GB2312"/>
          <w:color w:val="auto"/>
          <w:sz w:val="32"/>
          <w:szCs w:val="32"/>
        </w:rPr>
        <w:t>〔</w:t>
      </w:r>
      <w:r w:rsidRPr="00D46862">
        <w:rPr>
          <w:rFonts w:eastAsia="仿宋_GB2312"/>
          <w:color w:val="auto"/>
          <w:sz w:val="32"/>
          <w:szCs w:val="32"/>
        </w:rPr>
        <w:t>2021</w:t>
      </w:r>
      <w:r w:rsidRPr="00D46862">
        <w:rPr>
          <w:rFonts w:eastAsia="仿宋_GB2312"/>
          <w:color w:val="auto"/>
          <w:sz w:val="32"/>
          <w:szCs w:val="32"/>
        </w:rPr>
        <w:t>〕</w:t>
      </w:r>
      <w:r w:rsidRPr="00D46862">
        <w:rPr>
          <w:rFonts w:eastAsia="仿宋"/>
          <w:color w:val="auto"/>
          <w:sz w:val="32"/>
          <w:szCs w:val="32"/>
        </w:rPr>
        <w:t>1</w:t>
      </w:r>
      <w:r w:rsidRPr="00D46862">
        <w:rPr>
          <w:rFonts w:eastAsia="仿宋"/>
          <w:color w:val="auto"/>
          <w:sz w:val="32"/>
          <w:szCs w:val="32"/>
        </w:rPr>
        <w:t>号）要求，认真做好一次性告知、报考资格核查、日常监管、不实承诺处理等工作。</w:t>
      </w:r>
    </w:p>
    <w:p w:rsidR="00214E2C" w:rsidRPr="00D46862" w:rsidRDefault="00214E2C" w:rsidP="0093680B">
      <w:pPr>
        <w:pStyle w:val="1"/>
        <w:keepNext w:val="0"/>
        <w:keepLines w:val="0"/>
        <w:snapToGrid w:val="0"/>
        <w:spacing w:before="0" w:after="0" w:line="560" w:lineRule="exact"/>
        <w:ind w:firstLineChars="200" w:firstLine="643"/>
        <w:rPr>
          <w:rFonts w:eastAsia="黑体"/>
          <w:color w:val="auto"/>
          <w:sz w:val="32"/>
          <w:szCs w:val="32"/>
        </w:rPr>
      </w:pPr>
      <w:r w:rsidRPr="00D46862">
        <w:rPr>
          <w:rFonts w:eastAsia="黑体"/>
          <w:color w:val="auto"/>
          <w:sz w:val="32"/>
          <w:szCs w:val="32"/>
        </w:rPr>
        <w:t>二、报考条件</w:t>
      </w:r>
      <w:r w:rsidR="00222792" w:rsidRPr="00D46862">
        <w:rPr>
          <w:rFonts w:eastAsia="黑体"/>
          <w:color w:val="auto"/>
          <w:sz w:val="32"/>
          <w:szCs w:val="32"/>
        </w:rPr>
        <w:t>及要求</w:t>
      </w:r>
    </w:p>
    <w:p w:rsidR="00DF3B3F" w:rsidRPr="00D46862" w:rsidRDefault="00DF3B3F" w:rsidP="008E3D30">
      <w:pPr>
        <w:pStyle w:val="ace-line"/>
        <w:widowControl w:val="0"/>
        <w:spacing w:before="0" w:beforeAutospacing="0" w:after="0" w:afterAutospacing="0" w:line="560" w:lineRule="exact"/>
        <w:ind w:firstLineChars="200" w:firstLine="640"/>
        <w:jc w:val="both"/>
        <w:textAlignment w:val="baseline"/>
        <w:rPr>
          <w:rFonts w:ascii="Times New Roman" w:eastAsia="仿宋_GB2312" w:hAnsi="Times New Roman" w:cs="Times New Roman"/>
          <w:color w:val="000000"/>
          <w:szCs w:val="21"/>
        </w:rPr>
      </w:pPr>
      <w:r w:rsidRPr="00D46862">
        <w:rPr>
          <w:rStyle w:val="font-familygb2312"/>
          <w:rFonts w:ascii="Times New Roman" w:eastAsia="仿宋_GB2312" w:hAnsi="Times New Roman" w:cs="Times New Roman"/>
          <w:color w:val="000000"/>
          <w:sz w:val="32"/>
          <w:szCs w:val="32"/>
        </w:rPr>
        <w:t>按照《关于印发〈资深翻译和一级翻译专业资格（水平）评价办法（试行）〉的通知》（人社部发〔</w:t>
      </w:r>
      <w:r w:rsidRPr="00D46862">
        <w:rPr>
          <w:rStyle w:val="font-familygb2312"/>
          <w:rFonts w:ascii="Times New Roman" w:eastAsia="仿宋_GB2312" w:hAnsi="Times New Roman" w:cs="Times New Roman"/>
          <w:color w:val="000000"/>
          <w:sz w:val="32"/>
          <w:szCs w:val="32"/>
        </w:rPr>
        <w:t>2011</w:t>
      </w:r>
      <w:r w:rsidRPr="00D46862">
        <w:rPr>
          <w:rStyle w:val="font-familygb2312"/>
          <w:rFonts w:ascii="Times New Roman" w:eastAsia="仿宋_GB2312" w:hAnsi="Times New Roman" w:cs="Times New Roman"/>
          <w:color w:val="000000"/>
          <w:sz w:val="32"/>
          <w:szCs w:val="32"/>
        </w:rPr>
        <w:t>〕</w:t>
      </w:r>
      <w:r w:rsidRPr="00D46862">
        <w:rPr>
          <w:rStyle w:val="font-familygb2312"/>
          <w:rFonts w:ascii="Times New Roman" w:eastAsia="仿宋_GB2312" w:hAnsi="Times New Roman" w:cs="Times New Roman"/>
          <w:color w:val="000000"/>
          <w:sz w:val="32"/>
          <w:szCs w:val="32"/>
        </w:rPr>
        <w:t>51</w:t>
      </w:r>
      <w:r w:rsidRPr="00D46862">
        <w:rPr>
          <w:rStyle w:val="font-familygb2312"/>
          <w:rFonts w:ascii="Times New Roman" w:eastAsia="仿宋_GB2312" w:hAnsi="Times New Roman" w:cs="Times New Roman"/>
          <w:color w:val="000000"/>
          <w:sz w:val="32"/>
          <w:szCs w:val="32"/>
        </w:rPr>
        <w:t>号）、原人事部《关于印发〈翻译专业资格（水平）考试暂行规定〉的通知》（人发〔</w:t>
      </w:r>
      <w:r w:rsidRPr="00D46862">
        <w:rPr>
          <w:rStyle w:val="font-familytimes"/>
          <w:rFonts w:ascii="Times New Roman" w:eastAsia="仿宋_GB2312" w:hAnsi="Times New Roman" w:cs="Times New Roman"/>
          <w:color w:val="000000"/>
          <w:sz w:val="32"/>
          <w:szCs w:val="32"/>
        </w:rPr>
        <w:t>2003</w:t>
      </w:r>
      <w:r w:rsidRPr="00D46862">
        <w:rPr>
          <w:rStyle w:val="font-familygb2312"/>
          <w:rFonts w:ascii="Times New Roman" w:eastAsia="仿宋_GB2312" w:hAnsi="Times New Roman" w:cs="Times New Roman"/>
          <w:color w:val="000000"/>
          <w:sz w:val="32"/>
          <w:szCs w:val="32"/>
        </w:rPr>
        <w:t>〕</w:t>
      </w:r>
      <w:r w:rsidRPr="00D46862">
        <w:rPr>
          <w:rStyle w:val="font-familytimes"/>
          <w:rFonts w:ascii="Times New Roman" w:eastAsia="仿宋_GB2312" w:hAnsi="Times New Roman" w:cs="Times New Roman"/>
          <w:color w:val="000000"/>
          <w:sz w:val="32"/>
          <w:szCs w:val="32"/>
        </w:rPr>
        <w:t>21</w:t>
      </w:r>
      <w:r w:rsidRPr="00D46862">
        <w:rPr>
          <w:rStyle w:val="font-familygb2312"/>
          <w:rFonts w:ascii="Times New Roman" w:eastAsia="仿宋_GB2312" w:hAnsi="Times New Roman" w:cs="Times New Roman"/>
          <w:color w:val="000000"/>
          <w:sz w:val="32"/>
          <w:szCs w:val="32"/>
        </w:rPr>
        <w:t>号）、原人事部办公厅《关于印发〈二级、三级翻译专业资格（水平）考试实施办法〉的通知》（国人厅发〔</w:t>
      </w:r>
      <w:r w:rsidRPr="00D46862">
        <w:rPr>
          <w:rStyle w:val="font-familytimes"/>
          <w:rFonts w:ascii="Times New Roman" w:eastAsia="仿宋_GB2312" w:hAnsi="Times New Roman" w:cs="Times New Roman"/>
          <w:color w:val="000000"/>
          <w:sz w:val="32"/>
          <w:szCs w:val="32"/>
        </w:rPr>
        <w:t>2003</w:t>
      </w:r>
      <w:r w:rsidRPr="00D46862">
        <w:rPr>
          <w:rStyle w:val="font-familygb2312"/>
          <w:rFonts w:ascii="Times New Roman" w:eastAsia="仿宋_GB2312" w:hAnsi="Times New Roman" w:cs="Times New Roman"/>
          <w:color w:val="000000"/>
          <w:sz w:val="32"/>
          <w:szCs w:val="32"/>
        </w:rPr>
        <w:t>〕</w:t>
      </w:r>
      <w:r w:rsidRPr="00D46862">
        <w:rPr>
          <w:rStyle w:val="font-familytimes"/>
          <w:rFonts w:ascii="Times New Roman" w:eastAsia="仿宋_GB2312" w:hAnsi="Times New Roman" w:cs="Times New Roman"/>
          <w:color w:val="000000"/>
          <w:sz w:val="32"/>
          <w:szCs w:val="32"/>
        </w:rPr>
        <w:t>17</w:t>
      </w:r>
      <w:r w:rsidRPr="00D46862">
        <w:rPr>
          <w:rStyle w:val="font-family"/>
          <w:rFonts w:ascii="Times New Roman" w:eastAsia="仿宋_GB2312" w:hAnsi="Times New Roman" w:cs="Times New Roman"/>
          <w:color w:val="000000"/>
          <w:sz w:val="32"/>
          <w:szCs w:val="32"/>
        </w:rPr>
        <w:t>号）、</w:t>
      </w:r>
      <w:r w:rsidRPr="00D46862">
        <w:rPr>
          <w:rStyle w:val="font-familygb2312"/>
          <w:rFonts w:ascii="Times New Roman" w:eastAsia="仿宋_GB2312" w:hAnsi="Times New Roman" w:cs="Times New Roman"/>
          <w:color w:val="000000"/>
          <w:sz w:val="32"/>
          <w:szCs w:val="32"/>
        </w:rPr>
        <w:t>国务院学位委员会、教育部、人力资源和社会保障部《关于翻译硕士专业学位教育与翻译专业资格（水平）证书衔接有关事项的通知》（学位〔</w:t>
      </w:r>
      <w:r w:rsidRPr="00D46862">
        <w:rPr>
          <w:rStyle w:val="font-familytimes"/>
          <w:rFonts w:ascii="Times New Roman" w:eastAsia="仿宋_GB2312" w:hAnsi="Times New Roman" w:cs="Times New Roman"/>
          <w:color w:val="000000"/>
          <w:sz w:val="32"/>
          <w:szCs w:val="32"/>
        </w:rPr>
        <w:t>2008</w:t>
      </w:r>
      <w:r w:rsidRPr="00D46862">
        <w:rPr>
          <w:rStyle w:val="font-familygb2312"/>
          <w:rFonts w:ascii="Times New Roman" w:eastAsia="仿宋_GB2312" w:hAnsi="Times New Roman" w:cs="Times New Roman"/>
          <w:color w:val="000000"/>
          <w:sz w:val="32"/>
          <w:szCs w:val="32"/>
        </w:rPr>
        <w:t>〕</w:t>
      </w:r>
      <w:r w:rsidRPr="00D46862">
        <w:rPr>
          <w:rStyle w:val="font-familytimes"/>
          <w:rFonts w:ascii="Times New Roman" w:eastAsia="仿宋_GB2312" w:hAnsi="Times New Roman" w:cs="Times New Roman"/>
          <w:color w:val="000000"/>
          <w:sz w:val="32"/>
          <w:szCs w:val="32"/>
        </w:rPr>
        <w:t>28</w:t>
      </w:r>
      <w:r w:rsidRPr="00D46862">
        <w:rPr>
          <w:rStyle w:val="font-family"/>
          <w:rFonts w:ascii="Times New Roman" w:eastAsia="仿宋_GB2312" w:hAnsi="Times New Roman" w:cs="Times New Roman"/>
          <w:color w:val="000000"/>
          <w:sz w:val="32"/>
          <w:szCs w:val="32"/>
        </w:rPr>
        <w:t>号）</w:t>
      </w:r>
      <w:r w:rsidRPr="00D46862">
        <w:rPr>
          <w:rStyle w:val="font-familygb2312"/>
          <w:rFonts w:ascii="Times New Roman" w:eastAsia="仿宋_GB2312" w:hAnsi="Times New Roman" w:cs="Times New Roman"/>
          <w:color w:val="000000"/>
          <w:sz w:val="32"/>
          <w:szCs w:val="32"/>
        </w:rPr>
        <w:t>、原人事部《关于做好香港、澳门居民参加内地统一举行的专业技术人员资格考试有关问题的通知》（国人部发〔</w:t>
      </w:r>
      <w:r w:rsidRPr="00D46862">
        <w:rPr>
          <w:rStyle w:val="font-familytimes"/>
          <w:rFonts w:ascii="Times New Roman" w:eastAsia="仿宋_GB2312" w:hAnsi="Times New Roman" w:cs="Times New Roman"/>
          <w:color w:val="000000"/>
          <w:sz w:val="32"/>
          <w:szCs w:val="32"/>
        </w:rPr>
        <w:t>2005</w:t>
      </w:r>
      <w:r w:rsidRPr="00D46862">
        <w:rPr>
          <w:rStyle w:val="font-familygb2312"/>
          <w:rFonts w:ascii="Times New Roman" w:eastAsia="仿宋_GB2312" w:hAnsi="Times New Roman" w:cs="Times New Roman"/>
          <w:color w:val="000000"/>
          <w:sz w:val="32"/>
          <w:szCs w:val="32"/>
        </w:rPr>
        <w:t>〕</w:t>
      </w:r>
      <w:r w:rsidRPr="00D46862">
        <w:rPr>
          <w:rStyle w:val="font-familytimes"/>
          <w:rFonts w:ascii="Times New Roman" w:eastAsia="仿宋_GB2312" w:hAnsi="Times New Roman" w:cs="Times New Roman"/>
          <w:color w:val="000000"/>
          <w:sz w:val="32"/>
          <w:szCs w:val="32"/>
        </w:rPr>
        <w:t>9</w:t>
      </w:r>
      <w:r w:rsidRPr="00D46862">
        <w:rPr>
          <w:rStyle w:val="font-familygb2312"/>
          <w:rFonts w:ascii="Times New Roman" w:eastAsia="仿宋_GB2312" w:hAnsi="Times New Roman" w:cs="Times New Roman"/>
          <w:color w:val="000000"/>
          <w:sz w:val="32"/>
          <w:szCs w:val="32"/>
        </w:rPr>
        <w:t>号）、原人事部、国务院台湾事务办公室《关于向台湾居民开放部分专业技术人员资格考试有关问题的通知》（国人部发〔</w:t>
      </w:r>
      <w:r w:rsidRPr="00D46862">
        <w:rPr>
          <w:rStyle w:val="font-familytimes"/>
          <w:rFonts w:ascii="Times New Roman" w:eastAsia="仿宋_GB2312" w:hAnsi="Times New Roman" w:cs="Times New Roman"/>
          <w:color w:val="000000"/>
          <w:sz w:val="32"/>
          <w:szCs w:val="32"/>
        </w:rPr>
        <w:t>2007</w:t>
      </w:r>
      <w:r w:rsidRPr="00D46862">
        <w:rPr>
          <w:rStyle w:val="font-familygb2312"/>
          <w:rFonts w:ascii="Times New Roman" w:eastAsia="仿宋_GB2312" w:hAnsi="Times New Roman" w:cs="Times New Roman"/>
          <w:color w:val="000000"/>
          <w:sz w:val="32"/>
          <w:szCs w:val="32"/>
        </w:rPr>
        <w:t>〕</w:t>
      </w:r>
      <w:r w:rsidRPr="00D46862">
        <w:rPr>
          <w:rStyle w:val="font-familytimes"/>
          <w:rFonts w:ascii="Times New Roman" w:eastAsia="仿宋_GB2312" w:hAnsi="Times New Roman" w:cs="Times New Roman"/>
          <w:color w:val="000000"/>
          <w:sz w:val="32"/>
          <w:szCs w:val="32"/>
        </w:rPr>
        <w:t>78</w:t>
      </w:r>
      <w:r w:rsidRPr="00D46862">
        <w:rPr>
          <w:rStyle w:val="font-family"/>
          <w:rFonts w:ascii="Times New Roman" w:eastAsia="仿宋_GB2312" w:hAnsi="Times New Roman" w:cs="Times New Roman"/>
          <w:color w:val="000000"/>
          <w:sz w:val="32"/>
          <w:szCs w:val="32"/>
        </w:rPr>
        <w:t>号）等文件规定：</w:t>
      </w:r>
    </w:p>
    <w:p w:rsidR="00DF3B3F" w:rsidRPr="00D46862" w:rsidRDefault="00DF3B3F" w:rsidP="008E3D30">
      <w:pPr>
        <w:pStyle w:val="ace-line"/>
        <w:widowControl w:val="0"/>
        <w:spacing w:before="0" w:beforeAutospacing="0" w:after="0" w:afterAutospacing="0" w:line="560" w:lineRule="exact"/>
        <w:ind w:firstLineChars="200" w:firstLine="640"/>
        <w:jc w:val="both"/>
        <w:textAlignment w:val="baseline"/>
        <w:rPr>
          <w:rFonts w:ascii="Times New Roman" w:eastAsia="仿宋_GB2312" w:hAnsi="Times New Roman" w:cs="Times New Roman"/>
          <w:color w:val="000000"/>
          <w:szCs w:val="21"/>
        </w:rPr>
      </w:pPr>
      <w:r w:rsidRPr="00D46862">
        <w:rPr>
          <w:rStyle w:val="font-familygb2312"/>
          <w:rFonts w:ascii="Times New Roman" w:eastAsia="仿宋_GB2312" w:hAnsi="Times New Roman" w:cs="Times New Roman"/>
          <w:color w:val="000000"/>
          <w:sz w:val="32"/>
          <w:szCs w:val="32"/>
        </w:rPr>
        <w:t>（一）凡遵守国家法律、法规和翻译行业相关规定，恪守职业道德，并具备下列条件之一的人员，均可报名参加一级翻译专业资格（水平）考试。</w:t>
      </w:r>
    </w:p>
    <w:p w:rsidR="00DF3B3F" w:rsidRPr="00D46862" w:rsidRDefault="00DF3B3F" w:rsidP="008E3D30">
      <w:pPr>
        <w:pStyle w:val="ace-line"/>
        <w:widowControl w:val="0"/>
        <w:spacing w:before="0" w:beforeAutospacing="0" w:after="0" w:afterAutospacing="0" w:line="560" w:lineRule="exact"/>
        <w:ind w:firstLineChars="200" w:firstLine="640"/>
        <w:jc w:val="both"/>
        <w:textAlignment w:val="baseline"/>
        <w:rPr>
          <w:rFonts w:ascii="Times New Roman" w:eastAsia="仿宋_GB2312" w:hAnsi="Times New Roman" w:cs="Times New Roman"/>
          <w:color w:val="000000"/>
          <w:szCs w:val="21"/>
        </w:rPr>
      </w:pPr>
      <w:r w:rsidRPr="00D46862">
        <w:rPr>
          <w:rStyle w:val="font-familytimes"/>
          <w:rFonts w:ascii="Times New Roman" w:eastAsia="仿宋_GB2312" w:hAnsi="Times New Roman" w:cs="Times New Roman"/>
          <w:color w:val="000000"/>
          <w:sz w:val="32"/>
          <w:szCs w:val="32"/>
        </w:rPr>
        <w:t>1.</w:t>
      </w:r>
      <w:r w:rsidRPr="00D46862">
        <w:rPr>
          <w:rFonts w:ascii="Times New Roman" w:eastAsia="仿宋_GB2312" w:hAnsi="Times New Roman" w:cs="Times New Roman"/>
          <w:color w:val="000000"/>
          <w:sz w:val="32"/>
          <w:szCs w:val="32"/>
        </w:rPr>
        <w:t>通过全国统一考试已取得相应语种、类别二级翻译证书；</w:t>
      </w:r>
    </w:p>
    <w:p w:rsidR="00DF3B3F" w:rsidRPr="00D46862" w:rsidRDefault="00DF3B3F" w:rsidP="008E3D30">
      <w:pPr>
        <w:pStyle w:val="ace-line"/>
        <w:widowControl w:val="0"/>
        <w:spacing w:before="0" w:beforeAutospacing="0" w:after="0" w:afterAutospacing="0" w:line="560" w:lineRule="exact"/>
        <w:ind w:firstLineChars="200" w:firstLine="640"/>
        <w:jc w:val="both"/>
        <w:textAlignment w:val="baseline"/>
        <w:rPr>
          <w:rFonts w:ascii="Times New Roman" w:eastAsia="仿宋_GB2312" w:hAnsi="Times New Roman" w:cs="Times New Roman"/>
          <w:color w:val="000000"/>
          <w:szCs w:val="21"/>
        </w:rPr>
      </w:pPr>
      <w:r w:rsidRPr="00D46862">
        <w:rPr>
          <w:rStyle w:val="font-familytimes"/>
          <w:rFonts w:ascii="Times New Roman" w:eastAsia="仿宋_GB2312" w:hAnsi="Times New Roman" w:cs="Times New Roman"/>
          <w:color w:val="000000"/>
          <w:sz w:val="32"/>
          <w:szCs w:val="32"/>
        </w:rPr>
        <w:t>2.</w:t>
      </w:r>
      <w:r w:rsidRPr="00D46862">
        <w:rPr>
          <w:rStyle w:val="font-familygb2312"/>
          <w:rFonts w:ascii="Times New Roman" w:eastAsia="仿宋_GB2312" w:hAnsi="Times New Roman" w:cs="Times New Roman"/>
          <w:color w:val="000000"/>
          <w:sz w:val="32"/>
          <w:szCs w:val="32"/>
        </w:rPr>
        <w:t>按照国家统一规定已评聘翻译专业职务。</w:t>
      </w:r>
    </w:p>
    <w:p w:rsidR="00DF3B3F" w:rsidRPr="00D46862" w:rsidRDefault="00DF3B3F" w:rsidP="008E3D30">
      <w:pPr>
        <w:pStyle w:val="ace-line"/>
        <w:widowControl w:val="0"/>
        <w:spacing w:before="0" w:beforeAutospacing="0" w:after="0" w:afterAutospacing="0" w:line="560" w:lineRule="exact"/>
        <w:ind w:firstLineChars="200" w:firstLine="640"/>
        <w:jc w:val="both"/>
        <w:textAlignment w:val="baseline"/>
        <w:rPr>
          <w:rFonts w:ascii="Times New Roman" w:eastAsia="仿宋_GB2312" w:hAnsi="Times New Roman" w:cs="Times New Roman"/>
          <w:color w:val="000000"/>
          <w:szCs w:val="21"/>
        </w:rPr>
      </w:pPr>
      <w:r w:rsidRPr="00D46862">
        <w:rPr>
          <w:rStyle w:val="font-familygb2312"/>
          <w:rFonts w:ascii="Times New Roman" w:eastAsia="仿宋_GB2312" w:hAnsi="Times New Roman" w:cs="Times New Roman"/>
          <w:color w:val="000000"/>
          <w:sz w:val="32"/>
          <w:szCs w:val="32"/>
        </w:rPr>
        <w:t>（二）凡遵守中华人民共和国宪法和法律，恪守职业道德，具有一定外语水平的人员，均可报名参加二、三级翻译考试。</w:t>
      </w:r>
    </w:p>
    <w:p w:rsidR="00DF3B3F" w:rsidRPr="00D46862" w:rsidRDefault="00DF3B3F" w:rsidP="008E3D30">
      <w:pPr>
        <w:spacing w:line="560" w:lineRule="exact"/>
        <w:ind w:firstLineChars="200" w:firstLine="640"/>
        <w:rPr>
          <w:rStyle w:val="font-familygb2312"/>
          <w:rFonts w:eastAsia="仿宋_GB2312"/>
          <w:color w:val="000000"/>
          <w:kern w:val="0"/>
          <w:sz w:val="32"/>
          <w:szCs w:val="32"/>
        </w:rPr>
      </w:pPr>
      <w:r w:rsidRPr="00D46862">
        <w:rPr>
          <w:rStyle w:val="font-familygb2312"/>
          <w:rFonts w:eastAsia="仿宋_GB2312"/>
          <w:color w:val="000000"/>
          <w:kern w:val="0"/>
          <w:sz w:val="32"/>
          <w:szCs w:val="32"/>
        </w:rPr>
        <w:t>（三）免试一科条件</w:t>
      </w:r>
    </w:p>
    <w:p w:rsidR="00DF3B3F" w:rsidRPr="00D46862" w:rsidRDefault="00DF3B3F" w:rsidP="008E3D30">
      <w:pPr>
        <w:pStyle w:val="ace-line"/>
        <w:widowControl w:val="0"/>
        <w:spacing w:before="0" w:beforeAutospacing="0" w:after="0" w:afterAutospacing="0" w:line="560" w:lineRule="exact"/>
        <w:ind w:firstLineChars="200" w:firstLine="640"/>
        <w:jc w:val="both"/>
        <w:textAlignment w:val="baseline"/>
        <w:rPr>
          <w:rFonts w:ascii="Times New Roman" w:eastAsia="仿宋_GB2312" w:hAnsi="Times New Roman" w:cs="Times New Roman"/>
          <w:color w:val="000000"/>
          <w:sz w:val="32"/>
          <w:szCs w:val="32"/>
        </w:rPr>
      </w:pPr>
      <w:r w:rsidRPr="00D46862">
        <w:rPr>
          <w:rFonts w:ascii="Times New Roman" w:eastAsia="仿宋_GB2312" w:hAnsi="Times New Roman" w:cs="Times New Roman"/>
          <w:color w:val="000000"/>
          <w:sz w:val="32"/>
          <w:szCs w:val="32"/>
        </w:rPr>
        <w:t>已取得二级口译（交替传译）合格证书的人员，在报考二级口译（同声传译）考试时，可免试《口译综合能力》科目，只参加《口译实务（同声传译）》科目考试。</w:t>
      </w:r>
    </w:p>
    <w:p w:rsidR="00DF3B3F" w:rsidRPr="00D46862" w:rsidRDefault="00DF3B3F" w:rsidP="008E3D30">
      <w:pPr>
        <w:pStyle w:val="ace-line"/>
        <w:widowControl w:val="0"/>
        <w:spacing w:before="0" w:beforeAutospacing="0" w:after="0" w:afterAutospacing="0" w:line="560" w:lineRule="exact"/>
        <w:ind w:firstLineChars="200" w:firstLine="640"/>
        <w:jc w:val="both"/>
        <w:textAlignment w:val="baseline"/>
        <w:rPr>
          <w:rFonts w:ascii="Times New Roman" w:eastAsia="仿宋_GB2312" w:hAnsi="Times New Roman" w:cs="Times New Roman"/>
          <w:color w:val="000000"/>
          <w:sz w:val="32"/>
          <w:szCs w:val="32"/>
        </w:rPr>
      </w:pPr>
      <w:r w:rsidRPr="00D46862">
        <w:rPr>
          <w:rFonts w:ascii="Times New Roman" w:eastAsia="仿宋_GB2312" w:hAnsi="Times New Roman" w:cs="Times New Roman"/>
          <w:color w:val="000000"/>
          <w:sz w:val="32"/>
          <w:szCs w:val="32"/>
        </w:rPr>
        <w:t>在读翻译硕士专业学位研究生报考二级翻译考试时，可免试《口（笔）译综合能力》科目，只参加《口（笔）译实务》科目考试。</w:t>
      </w:r>
      <w:r w:rsidR="00180EF2" w:rsidRPr="00D46862">
        <w:rPr>
          <w:rFonts w:ascii="Times New Roman" w:eastAsia="仿宋_GB2312" w:hAnsi="Times New Roman" w:cs="Times New Roman" w:hint="eastAsia"/>
          <w:color w:val="000000"/>
          <w:sz w:val="32"/>
          <w:szCs w:val="32"/>
        </w:rPr>
        <w:t>全国</w:t>
      </w:r>
      <w:r w:rsidR="00180EF2" w:rsidRPr="00D46862">
        <w:rPr>
          <w:rFonts w:ascii="Times New Roman" w:eastAsia="仿宋_GB2312" w:hAnsi="Times New Roman" w:cs="Times New Roman" w:hint="eastAsia"/>
          <w:color w:val="000000"/>
          <w:sz w:val="32"/>
          <w:szCs w:val="32"/>
        </w:rPr>
        <w:t>316</w:t>
      </w:r>
      <w:r w:rsidR="00180EF2" w:rsidRPr="00D46862">
        <w:rPr>
          <w:rFonts w:ascii="Times New Roman" w:eastAsia="仿宋_GB2312" w:hAnsi="Times New Roman" w:cs="Times New Roman" w:hint="eastAsia"/>
          <w:color w:val="000000"/>
          <w:sz w:val="32"/>
          <w:szCs w:val="32"/>
        </w:rPr>
        <w:t>所翻译硕士专业学位（</w:t>
      </w:r>
      <w:r w:rsidR="00180EF2" w:rsidRPr="00D46862">
        <w:rPr>
          <w:rFonts w:ascii="Times New Roman" w:eastAsia="仿宋_GB2312" w:hAnsi="Times New Roman" w:cs="Times New Roman" w:hint="eastAsia"/>
          <w:color w:val="000000"/>
          <w:sz w:val="32"/>
          <w:szCs w:val="32"/>
        </w:rPr>
        <w:t>MTI</w:t>
      </w:r>
      <w:r w:rsidR="00180EF2" w:rsidRPr="00D46862">
        <w:rPr>
          <w:rFonts w:ascii="Times New Roman" w:eastAsia="仿宋_GB2312" w:hAnsi="Times New Roman" w:cs="Times New Roman" w:hint="eastAsia"/>
          <w:color w:val="000000"/>
          <w:sz w:val="32"/>
          <w:szCs w:val="32"/>
        </w:rPr>
        <w:t>）培养单位名单（截至</w:t>
      </w:r>
      <w:r w:rsidR="00180EF2" w:rsidRPr="00D46862">
        <w:rPr>
          <w:rFonts w:ascii="Times New Roman" w:eastAsia="仿宋_GB2312" w:hAnsi="Times New Roman" w:cs="Times New Roman" w:hint="eastAsia"/>
          <w:color w:val="000000"/>
          <w:sz w:val="32"/>
          <w:szCs w:val="32"/>
        </w:rPr>
        <w:t>2021</w:t>
      </w:r>
      <w:r w:rsidR="00180EF2" w:rsidRPr="00D46862">
        <w:rPr>
          <w:rFonts w:ascii="Times New Roman" w:eastAsia="仿宋_GB2312" w:hAnsi="Times New Roman" w:cs="Times New Roman" w:hint="eastAsia"/>
          <w:color w:val="000000"/>
          <w:sz w:val="32"/>
          <w:szCs w:val="32"/>
        </w:rPr>
        <w:t>年</w:t>
      </w:r>
      <w:r w:rsidR="00180EF2" w:rsidRPr="00D46862">
        <w:rPr>
          <w:rFonts w:ascii="Times New Roman" w:eastAsia="仿宋_GB2312" w:hAnsi="Times New Roman" w:cs="Times New Roman" w:hint="eastAsia"/>
          <w:color w:val="000000"/>
          <w:sz w:val="32"/>
          <w:szCs w:val="32"/>
        </w:rPr>
        <w:t>11</w:t>
      </w:r>
      <w:r w:rsidR="00180EF2" w:rsidRPr="00D46862">
        <w:rPr>
          <w:rFonts w:ascii="Times New Roman" w:eastAsia="仿宋_GB2312" w:hAnsi="Times New Roman" w:cs="Times New Roman" w:hint="eastAsia"/>
          <w:color w:val="000000"/>
          <w:sz w:val="32"/>
          <w:szCs w:val="32"/>
        </w:rPr>
        <w:t>月）</w:t>
      </w:r>
      <w:r w:rsidRPr="00D46862">
        <w:rPr>
          <w:rFonts w:ascii="Times New Roman" w:eastAsia="仿宋_GB2312" w:hAnsi="Times New Roman" w:cs="Times New Roman"/>
          <w:color w:val="000000"/>
          <w:sz w:val="32"/>
          <w:szCs w:val="32"/>
        </w:rPr>
        <w:t>见附件</w:t>
      </w:r>
      <w:r w:rsidR="006A7FE6" w:rsidRPr="00D46862">
        <w:rPr>
          <w:rFonts w:ascii="Times New Roman" w:eastAsia="仿宋_GB2312" w:hAnsi="Times New Roman" w:cs="Times New Roman"/>
          <w:color w:val="000000"/>
          <w:sz w:val="32"/>
          <w:szCs w:val="32"/>
        </w:rPr>
        <w:t>1</w:t>
      </w:r>
      <w:r w:rsidRPr="00D46862">
        <w:rPr>
          <w:rFonts w:ascii="Times New Roman" w:eastAsia="仿宋_GB2312" w:hAnsi="Times New Roman" w:cs="Times New Roman"/>
          <w:color w:val="000000"/>
          <w:sz w:val="32"/>
          <w:szCs w:val="32"/>
        </w:rPr>
        <w:t>。</w:t>
      </w:r>
    </w:p>
    <w:p w:rsidR="00DF3B3F" w:rsidRPr="00D46862" w:rsidRDefault="00DF3B3F" w:rsidP="008E3D30">
      <w:pPr>
        <w:spacing w:line="560" w:lineRule="exact"/>
        <w:ind w:firstLineChars="200" w:firstLine="640"/>
        <w:rPr>
          <w:rFonts w:eastAsia="仿宋_GB2312"/>
          <w:color w:val="000000"/>
          <w:szCs w:val="21"/>
        </w:rPr>
      </w:pPr>
      <w:r w:rsidRPr="00D46862">
        <w:rPr>
          <w:rStyle w:val="font-familygb2312"/>
          <w:rFonts w:eastAsia="仿宋_GB2312"/>
          <w:color w:val="000000"/>
          <w:sz w:val="32"/>
          <w:szCs w:val="32"/>
        </w:rPr>
        <w:t>（四）香港、澳门、台湾居民申请参加相应级别的翻译专业资格（水平）考试的，应符合上述报名条件，并提交本人身份证明、国家教育行政主管部门认可学历或学位证书和从事本专业工作实践证明。</w:t>
      </w:r>
    </w:p>
    <w:p w:rsidR="00F26353" w:rsidRPr="00D46862" w:rsidRDefault="00F26353" w:rsidP="008E3D30">
      <w:pPr>
        <w:spacing w:line="560" w:lineRule="exact"/>
        <w:ind w:firstLineChars="200" w:firstLine="640"/>
        <w:rPr>
          <w:rFonts w:eastAsia="仿宋_GB2312"/>
          <w:bCs/>
          <w:color w:val="auto"/>
          <w:sz w:val="32"/>
          <w:szCs w:val="32"/>
        </w:rPr>
      </w:pPr>
      <w:r w:rsidRPr="00D46862">
        <w:rPr>
          <w:rFonts w:eastAsia="仿宋_GB2312"/>
          <w:bCs/>
          <w:color w:val="auto"/>
          <w:sz w:val="32"/>
          <w:szCs w:val="32"/>
        </w:rPr>
        <w:t>（</w:t>
      </w:r>
      <w:r w:rsidR="00DF3B3F" w:rsidRPr="00D46862">
        <w:rPr>
          <w:rFonts w:eastAsia="仿宋_GB2312"/>
          <w:bCs/>
          <w:color w:val="auto"/>
          <w:sz w:val="32"/>
          <w:szCs w:val="32"/>
        </w:rPr>
        <w:t>五</w:t>
      </w:r>
      <w:r w:rsidRPr="00D46862">
        <w:rPr>
          <w:rFonts w:eastAsia="仿宋_GB2312"/>
          <w:bCs/>
          <w:color w:val="auto"/>
          <w:sz w:val="32"/>
          <w:szCs w:val="32"/>
        </w:rPr>
        <w:t>）报名条件中有关学历、学位的要求是指经教育行政主管部门承认的正规学历、学位，有关工作年限的要求是指报名人员取得学历（学位）前后从事本专业工作时间的总和，截止日期为</w:t>
      </w:r>
      <w:r w:rsidRPr="00D46862">
        <w:rPr>
          <w:rFonts w:eastAsia="仿宋_GB2312"/>
          <w:bCs/>
          <w:color w:val="auto"/>
          <w:sz w:val="32"/>
          <w:szCs w:val="32"/>
        </w:rPr>
        <w:t>202</w:t>
      </w:r>
      <w:r w:rsidR="0093680B" w:rsidRPr="00D46862">
        <w:rPr>
          <w:rFonts w:eastAsia="仿宋_GB2312" w:hint="eastAsia"/>
          <w:bCs/>
          <w:color w:val="auto"/>
          <w:sz w:val="32"/>
          <w:szCs w:val="32"/>
        </w:rPr>
        <w:t>2</w:t>
      </w:r>
      <w:r w:rsidRPr="00D46862">
        <w:rPr>
          <w:rFonts w:eastAsia="仿宋_GB2312"/>
          <w:bCs/>
          <w:color w:val="auto"/>
          <w:sz w:val="32"/>
          <w:szCs w:val="32"/>
        </w:rPr>
        <w:t>年年底。全日制学历报考人员，未毕业期间经历不计入相关工作年限。</w:t>
      </w:r>
    </w:p>
    <w:p w:rsidR="001E23EA" w:rsidRPr="00D46862" w:rsidRDefault="00715C24" w:rsidP="001E23EA">
      <w:pPr>
        <w:pStyle w:val="1"/>
        <w:keepNext w:val="0"/>
        <w:keepLines w:val="0"/>
        <w:snapToGrid w:val="0"/>
        <w:spacing w:before="0" w:after="0" w:line="560" w:lineRule="exact"/>
        <w:ind w:firstLineChars="200" w:firstLine="643"/>
        <w:rPr>
          <w:rFonts w:eastAsia="黑体"/>
          <w:color w:val="auto"/>
          <w:sz w:val="32"/>
          <w:szCs w:val="32"/>
        </w:rPr>
      </w:pPr>
      <w:r w:rsidRPr="00D46862">
        <w:rPr>
          <w:rFonts w:eastAsia="黑体"/>
          <w:color w:val="auto"/>
          <w:sz w:val="32"/>
          <w:szCs w:val="32"/>
        </w:rPr>
        <w:t>三、考试安排</w:t>
      </w:r>
    </w:p>
    <w:p w:rsidR="001E23EA" w:rsidRPr="00D46862" w:rsidRDefault="001E23EA" w:rsidP="001E23EA">
      <w:pPr>
        <w:pStyle w:val="2"/>
        <w:keepNext w:val="0"/>
        <w:keepLines w:val="0"/>
        <w:widowControl w:val="0"/>
        <w:spacing w:before="0" w:after="0" w:line="560" w:lineRule="exact"/>
        <w:ind w:firstLineChars="200" w:firstLine="643"/>
        <w:jc w:val="both"/>
        <w:rPr>
          <w:rFonts w:ascii="Times New Roman" w:eastAsia="楷体" w:hAnsi="Times New Roman"/>
        </w:rPr>
      </w:pPr>
      <w:r w:rsidRPr="00D46862">
        <w:rPr>
          <w:rFonts w:ascii="Times New Roman" w:eastAsia="楷体" w:hAnsi="Times New Roman"/>
        </w:rPr>
        <w:t>（一）考试设置</w:t>
      </w:r>
    </w:p>
    <w:p w:rsidR="00C361DF" w:rsidRPr="00D46862" w:rsidRDefault="00C361DF" w:rsidP="008E3D30">
      <w:pPr>
        <w:spacing w:line="560" w:lineRule="exact"/>
        <w:ind w:firstLineChars="200" w:firstLine="640"/>
        <w:rPr>
          <w:rFonts w:eastAsia="仿宋_GB2312"/>
          <w:bCs/>
          <w:color w:val="auto"/>
          <w:sz w:val="32"/>
          <w:szCs w:val="32"/>
        </w:rPr>
      </w:pPr>
      <w:r w:rsidRPr="00D46862">
        <w:rPr>
          <w:rFonts w:eastAsia="仿宋_GB2312"/>
          <w:bCs/>
          <w:color w:val="auto"/>
          <w:sz w:val="32"/>
          <w:szCs w:val="32"/>
        </w:rPr>
        <w:t>翻译考试设英语、日语、俄语、德语、法语、西班牙语、阿拉伯语、朝鲜语／韩国语、葡萄牙语等</w:t>
      </w:r>
      <w:r w:rsidRPr="00D46862">
        <w:rPr>
          <w:rFonts w:eastAsia="仿宋_GB2312"/>
          <w:bCs/>
          <w:color w:val="auto"/>
          <w:sz w:val="32"/>
          <w:szCs w:val="32"/>
        </w:rPr>
        <w:t>9</w:t>
      </w:r>
      <w:r w:rsidRPr="00D46862">
        <w:rPr>
          <w:rFonts w:eastAsia="仿宋_GB2312"/>
          <w:bCs/>
          <w:color w:val="auto"/>
          <w:sz w:val="32"/>
          <w:szCs w:val="32"/>
        </w:rPr>
        <w:t>个语种，每个语种分为一、二、三级，各语种、各级别均设口译和笔译考试。应试人员须在当次考试中通过所报考语种、级别的口译或笔译全部科目，方可取得资格证书。</w:t>
      </w:r>
    </w:p>
    <w:p w:rsidR="00C361DF" w:rsidRPr="00D46862" w:rsidRDefault="001E23EA" w:rsidP="008E3D30">
      <w:pPr>
        <w:pStyle w:val="2"/>
        <w:keepNext w:val="0"/>
        <w:keepLines w:val="0"/>
        <w:widowControl w:val="0"/>
        <w:spacing w:before="0" w:after="0" w:line="560" w:lineRule="exact"/>
        <w:ind w:firstLineChars="200" w:firstLine="643"/>
        <w:jc w:val="both"/>
        <w:rPr>
          <w:rFonts w:ascii="Times New Roman" w:eastAsia="楷体" w:hAnsi="Times New Roman"/>
        </w:rPr>
      </w:pPr>
      <w:r w:rsidRPr="00D46862">
        <w:rPr>
          <w:rFonts w:ascii="Times New Roman" w:eastAsia="楷体" w:hAnsi="Times New Roman"/>
        </w:rPr>
        <w:t>1.</w:t>
      </w:r>
      <w:r w:rsidR="00C361DF" w:rsidRPr="00D46862">
        <w:rPr>
          <w:rFonts w:ascii="Times New Roman" w:eastAsia="楷体" w:hAnsi="Times New Roman"/>
        </w:rPr>
        <w:t>口译考试</w:t>
      </w:r>
    </w:p>
    <w:p w:rsidR="00C361DF" w:rsidRPr="00D46862" w:rsidRDefault="00C361DF" w:rsidP="008E3D30">
      <w:pPr>
        <w:spacing w:line="560" w:lineRule="exact"/>
        <w:ind w:firstLineChars="200" w:firstLine="640"/>
        <w:rPr>
          <w:rFonts w:eastAsia="仿宋_GB2312"/>
          <w:bCs/>
          <w:color w:val="auto"/>
          <w:sz w:val="32"/>
          <w:szCs w:val="32"/>
        </w:rPr>
      </w:pPr>
      <w:r w:rsidRPr="00D46862">
        <w:rPr>
          <w:rFonts w:eastAsia="仿宋_GB2312"/>
          <w:bCs/>
          <w:color w:val="auto"/>
          <w:sz w:val="32"/>
          <w:szCs w:val="32"/>
        </w:rPr>
        <w:t>一级口译考试设《口译实务》</w:t>
      </w:r>
      <w:r w:rsidRPr="00D46862">
        <w:rPr>
          <w:rFonts w:eastAsia="仿宋_GB2312"/>
          <w:bCs/>
          <w:color w:val="auto"/>
          <w:sz w:val="32"/>
          <w:szCs w:val="32"/>
        </w:rPr>
        <w:t>1</w:t>
      </w:r>
      <w:r w:rsidRPr="00D46862">
        <w:rPr>
          <w:rFonts w:eastAsia="仿宋_GB2312"/>
          <w:bCs/>
          <w:color w:val="auto"/>
          <w:sz w:val="32"/>
          <w:szCs w:val="32"/>
        </w:rPr>
        <w:t>个科目，二、三级口译考试设《口译综合能力》和《口译实务》</w:t>
      </w:r>
      <w:r w:rsidRPr="00D46862">
        <w:rPr>
          <w:rFonts w:eastAsia="仿宋_GB2312"/>
          <w:bCs/>
          <w:color w:val="auto"/>
          <w:sz w:val="32"/>
          <w:szCs w:val="32"/>
        </w:rPr>
        <w:t>2</w:t>
      </w:r>
      <w:r w:rsidRPr="00D46862">
        <w:rPr>
          <w:rFonts w:eastAsia="仿宋_GB2312"/>
          <w:bCs/>
          <w:color w:val="auto"/>
          <w:sz w:val="32"/>
          <w:szCs w:val="32"/>
        </w:rPr>
        <w:t>个科目。其中，二级《口译实务》科目分设</w:t>
      </w:r>
      <w:r w:rsidRPr="00D46862">
        <w:rPr>
          <w:rFonts w:eastAsia="仿宋_GB2312"/>
          <w:bCs/>
          <w:color w:val="auto"/>
          <w:sz w:val="32"/>
          <w:szCs w:val="32"/>
        </w:rPr>
        <w:t>“</w:t>
      </w:r>
      <w:r w:rsidRPr="00D46862">
        <w:rPr>
          <w:rFonts w:eastAsia="仿宋_GB2312"/>
          <w:bCs/>
          <w:color w:val="auto"/>
          <w:sz w:val="32"/>
          <w:szCs w:val="32"/>
        </w:rPr>
        <w:t>交替传译</w:t>
      </w:r>
      <w:r w:rsidRPr="00D46862">
        <w:rPr>
          <w:rFonts w:eastAsia="仿宋_GB2312"/>
          <w:bCs/>
          <w:color w:val="auto"/>
          <w:sz w:val="32"/>
          <w:szCs w:val="32"/>
        </w:rPr>
        <w:t>”“</w:t>
      </w:r>
      <w:r w:rsidRPr="00D46862">
        <w:rPr>
          <w:rFonts w:eastAsia="仿宋_GB2312"/>
          <w:bCs/>
          <w:color w:val="auto"/>
          <w:sz w:val="32"/>
          <w:szCs w:val="32"/>
        </w:rPr>
        <w:t>同声传译</w:t>
      </w:r>
      <w:r w:rsidRPr="00D46862">
        <w:rPr>
          <w:rFonts w:eastAsia="仿宋_GB2312"/>
          <w:bCs/>
          <w:color w:val="auto"/>
          <w:sz w:val="32"/>
          <w:szCs w:val="32"/>
        </w:rPr>
        <w:t>”2</w:t>
      </w:r>
      <w:r w:rsidRPr="00D46862">
        <w:rPr>
          <w:rFonts w:eastAsia="仿宋_GB2312"/>
          <w:bCs/>
          <w:color w:val="auto"/>
          <w:sz w:val="32"/>
          <w:szCs w:val="32"/>
        </w:rPr>
        <w:t>个专业类别，目前仅英语同时开考</w:t>
      </w:r>
      <w:r w:rsidRPr="00D46862">
        <w:rPr>
          <w:rFonts w:eastAsia="仿宋_GB2312"/>
          <w:bCs/>
          <w:color w:val="auto"/>
          <w:sz w:val="32"/>
          <w:szCs w:val="32"/>
        </w:rPr>
        <w:t>“</w:t>
      </w:r>
      <w:r w:rsidRPr="00D46862">
        <w:rPr>
          <w:rFonts w:eastAsia="仿宋_GB2312"/>
          <w:bCs/>
          <w:color w:val="auto"/>
          <w:sz w:val="32"/>
          <w:szCs w:val="32"/>
        </w:rPr>
        <w:t>交替传译</w:t>
      </w:r>
      <w:r w:rsidRPr="00D46862">
        <w:rPr>
          <w:rFonts w:eastAsia="仿宋_GB2312"/>
          <w:bCs/>
          <w:color w:val="auto"/>
          <w:sz w:val="32"/>
          <w:szCs w:val="32"/>
        </w:rPr>
        <w:t>”“</w:t>
      </w:r>
      <w:r w:rsidRPr="00D46862">
        <w:rPr>
          <w:rFonts w:eastAsia="仿宋_GB2312"/>
          <w:bCs/>
          <w:color w:val="auto"/>
          <w:sz w:val="32"/>
          <w:szCs w:val="32"/>
        </w:rPr>
        <w:t>同声传译</w:t>
      </w:r>
      <w:r w:rsidRPr="00D46862">
        <w:rPr>
          <w:rFonts w:eastAsia="仿宋_GB2312"/>
          <w:bCs/>
          <w:color w:val="auto"/>
          <w:sz w:val="32"/>
          <w:szCs w:val="32"/>
        </w:rPr>
        <w:t>”</w:t>
      </w:r>
      <w:r w:rsidRPr="00D46862">
        <w:rPr>
          <w:rFonts w:eastAsia="仿宋_GB2312"/>
          <w:bCs/>
          <w:color w:val="auto"/>
          <w:sz w:val="32"/>
          <w:szCs w:val="32"/>
        </w:rPr>
        <w:t>，其他语种只开考</w:t>
      </w:r>
      <w:r w:rsidRPr="00D46862">
        <w:rPr>
          <w:rFonts w:eastAsia="仿宋_GB2312"/>
          <w:bCs/>
          <w:color w:val="auto"/>
          <w:sz w:val="32"/>
          <w:szCs w:val="32"/>
        </w:rPr>
        <w:t>“</w:t>
      </w:r>
      <w:r w:rsidRPr="00D46862">
        <w:rPr>
          <w:rFonts w:eastAsia="仿宋_GB2312"/>
          <w:bCs/>
          <w:color w:val="auto"/>
          <w:sz w:val="32"/>
          <w:szCs w:val="32"/>
        </w:rPr>
        <w:t>交替传译</w:t>
      </w:r>
      <w:r w:rsidRPr="00D46862">
        <w:rPr>
          <w:rFonts w:eastAsia="仿宋_GB2312"/>
          <w:bCs/>
          <w:color w:val="auto"/>
          <w:sz w:val="32"/>
          <w:szCs w:val="32"/>
        </w:rPr>
        <w:t>”</w:t>
      </w:r>
      <w:r w:rsidRPr="00D46862">
        <w:rPr>
          <w:rFonts w:eastAsia="仿宋_GB2312"/>
          <w:bCs/>
          <w:color w:val="auto"/>
          <w:sz w:val="32"/>
          <w:szCs w:val="32"/>
        </w:rPr>
        <w:t>。通过同声传译考试并符合相应任职条件的人员，可申报评审副高级职称。</w:t>
      </w:r>
    </w:p>
    <w:p w:rsidR="00C361DF" w:rsidRPr="00D46862" w:rsidRDefault="008514E7" w:rsidP="008514E7">
      <w:pPr>
        <w:spacing w:line="560" w:lineRule="exact"/>
        <w:ind w:firstLineChars="200" w:firstLine="640"/>
        <w:rPr>
          <w:rFonts w:eastAsia="仿宋_GB2312"/>
          <w:bCs/>
          <w:color w:val="auto"/>
          <w:sz w:val="32"/>
          <w:szCs w:val="32"/>
        </w:rPr>
      </w:pPr>
      <w:r w:rsidRPr="00D46862">
        <w:rPr>
          <w:rFonts w:eastAsia="仿宋_GB2312" w:hint="eastAsia"/>
          <w:bCs/>
          <w:color w:val="auto"/>
          <w:sz w:val="32"/>
          <w:szCs w:val="32"/>
        </w:rPr>
        <w:t>一级、二级《口译实务》科目和各级别《口译综合能力》科目的考试时长均为</w:t>
      </w:r>
      <w:r w:rsidRPr="00D46862">
        <w:rPr>
          <w:rFonts w:eastAsia="仿宋_GB2312" w:hint="eastAsia"/>
          <w:bCs/>
          <w:color w:val="auto"/>
          <w:sz w:val="32"/>
          <w:szCs w:val="32"/>
        </w:rPr>
        <w:t>1</w:t>
      </w:r>
      <w:r w:rsidRPr="00D46862">
        <w:rPr>
          <w:rFonts w:eastAsia="仿宋_GB2312" w:hint="eastAsia"/>
          <w:bCs/>
          <w:color w:val="auto"/>
          <w:sz w:val="32"/>
          <w:szCs w:val="32"/>
        </w:rPr>
        <w:t>小时，三级《口译实务》科目的考试时长为</w:t>
      </w:r>
      <w:r w:rsidRPr="00D46862">
        <w:rPr>
          <w:rFonts w:eastAsia="仿宋_GB2312" w:hint="eastAsia"/>
          <w:bCs/>
          <w:color w:val="auto"/>
          <w:sz w:val="32"/>
          <w:szCs w:val="32"/>
        </w:rPr>
        <w:t>30</w:t>
      </w:r>
      <w:r w:rsidRPr="00D46862">
        <w:rPr>
          <w:rFonts w:eastAsia="仿宋_GB2312" w:hint="eastAsia"/>
          <w:bCs/>
          <w:color w:val="auto"/>
          <w:sz w:val="32"/>
          <w:szCs w:val="32"/>
        </w:rPr>
        <w:t>分钟。同语种同级别的《口译综合能力》和《口译实务》两科目考试连续组织，间隔期间应试人员不得离场。</w:t>
      </w:r>
    </w:p>
    <w:p w:rsidR="00C361DF" w:rsidRPr="00D46862" w:rsidRDefault="00C361DF" w:rsidP="008E3D30">
      <w:pPr>
        <w:spacing w:line="560" w:lineRule="exact"/>
        <w:ind w:firstLineChars="200" w:firstLine="640"/>
        <w:rPr>
          <w:rFonts w:eastAsia="仿宋_GB2312"/>
          <w:bCs/>
          <w:color w:val="auto"/>
          <w:sz w:val="32"/>
          <w:szCs w:val="32"/>
        </w:rPr>
      </w:pPr>
      <w:r w:rsidRPr="00D46862">
        <w:rPr>
          <w:rFonts w:eastAsia="仿宋_GB2312"/>
          <w:bCs/>
          <w:color w:val="auto"/>
          <w:sz w:val="32"/>
          <w:szCs w:val="32"/>
        </w:rPr>
        <w:t>《口译综合能力》科目考试采用应试人员听、译并输入的作答方式，《口译实务》科目采用应试人员听、口译并现场录音的作答方式。</w:t>
      </w:r>
    </w:p>
    <w:p w:rsidR="00C361DF" w:rsidRPr="00D46862" w:rsidRDefault="00C361DF" w:rsidP="008E3D30">
      <w:pPr>
        <w:spacing w:line="560" w:lineRule="exact"/>
        <w:ind w:firstLineChars="200" w:firstLine="640"/>
        <w:rPr>
          <w:rFonts w:eastAsia="仿宋_GB2312"/>
          <w:bCs/>
          <w:color w:val="auto"/>
          <w:sz w:val="32"/>
          <w:szCs w:val="32"/>
        </w:rPr>
      </w:pPr>
      <w:r w:rsidRPr="00D46862">
        <w:rPr>
          <w:rFonts w:eastAsia="仿宋_GB2312"/>
          <w:bCs/>
          <w:color w:val="auto"/>
          <w:sz w:val="32"/>
          <w:szCs w:val="32"/>
        </w:rPr>
        <w:t>英语一级口译考试只在上半年举行，英语二级口译（同声传译）考试只在下半年举行，英语二级口译（交替传译）、英语三级口译上下半年各举行一次考试；法语、日语、阿语、葡语的一、二、三级口译考试均在上半年举行；俄语、德语、西语、朝</w:t>
      </w:r>
      <w:r w:rsidRPr="00D46862">
        <w:rPr>
          <w:rFonts w:eastAsia="仿宋_GB2312"/>
          <w:bCs/>
          <w:color w:val="auto"/>
          <w:sz w:val="32"/>
          <w:szCs w:val="32"/>
        </w:rPr>
        <w:t>/</w:t>
      </w:r>
      <w:r w:rsidRPr="00D46862">
        <w:rPr>
          <w:rFonts w:eastAsia="仿宋_GB2312"/>
          <w:bCs/>
          <w:color w:val="auto"/>
          <w:sz w:val="32"/>
          <w:szCs w:val="32"/>
        </w:rPr>
        <w:t>韩语的一、二、三级口译考试均在下半年举行。</w:t>
      </w:r>
    </w:p>
    <w:p w:rsidR="00C361DF" w:rsidRPr="00D46862" w:rsidRDefault="001E23EA" w:rsidP="008E3D30">
      <w:pPr>
        <w:pStyle w:val="2"/>
        <w:keepNext w:val="0"/>
        <w:keepLines w:val="0"/>
        <w:widowControl w:val="0"/>
        <w:spacing w:before="0" w:after="0" w:line="560" w:lineRule="exact"/>
        <w:ind w:firstLineChars="200" w:firstLine="643"/>
        <w:jc w:val="both"/>
        <w:rPr>
          <w:rFonts w:ascii="Times New Roman" w:eastAsia="楷体" w:hAnsi="Times New Roman"/>
        </w:rPr>
      </w:pPr>
      <w:r w:rsidRPr="00D46862">
        <w:rPr>
          <w:rFonts w:ascii="Times New Roman" w:eastAsia="楷体" w:hAnsi="Times New Roman"/>
        </w:rPr>
        <w:t>2.</w:t>
      </w:r>
      <w:r w:rsidR="00C361DF" w:rsidRPr="00D46862">
        <w:rPr>
          <w:rFonts w:ascii="Times New Roman" w:eastAsia="楷体" w:hAnsi="Times New Roman"/>
        </w:rPr>
        <w:t>笔译考试</w:t>
      </w:r>
    </w:p>
    <w:p w:rsidR="00C361DF" w:rsidRPr="00D46862" w:rsidRDefault="00C361DF" w:rsidP="008E3D30">
      <w:pPr>
        <w:spacing w:line="560" w:lineRule="exact"/>
        <w:ind w:firstLineChars="200" w:firstLine="640"/>
        <w:rPr>
          <w:rFonts w:eastAsia="仿宋_GB2312"/>
          <w:bCs/>
          <w:color w:val="auto"/>
          <w:sz w:val="32"/>
          <w:szCs w:val="32"/>
        </w:rPr>
      </w:pPr>
      <w:r w:rsidRPr="00D46862">
        <w:rPr>
          <w:rFonts w:eastAsia="仿宋_GB2312"/>
          <w:bCs/>
          <w:color w:val="auto"/>
          <w:sz w:val="32"/>
          <w:szCs w:val="32"/>
        </w:rPr>
        <w:t>一级笔译考试设《笔译实务》</w:t>
      </w:r>
      <w:r w:rsidRPr="00D46862">
        <w:rPr>
          <w:rFonts w:eastAsia="仿宋_GB2312"/>
          <w:bCs/>
          <w:color w:val="auto"/>
          <w:sz w:val="32"/>
          <w:szCs w:val="32"/>
        </w:rPr>
        <w:t>1</w:t>
      </w:r>
      <w:r w:rsidRPr="00D46862">
        <w:rPr>
          <w:rFonts w:eastAsia="仿宋_GB2312"/>
          <w:bCs/>
          <w:color w:val="auto"/>
          <w:sz w:val="32"/>
          <w:szCs w:val="32"/>
        </w:rPr>
        <w:t>个科目，二、三级笔译考试设《笔译综合能力》和《笔译实务》</w:t>
      </w:r>
      <w:r w:rsidRPr="00D46862">
        <w:rPr>
          <w:rFonts w:eastAsia="仿宋_GB2312"/>
          <w:bCs/>
          <w:color w:val="auto"/>
          <w:sz w:val="32"/>
          <w:szCs w:val="32"/>
        </w:rPr>
        <w:t>2</w:t>
      </w:r>
      <w:r w:rsidRPr="00D46862">
        <w:rPr>
          <w:rFonts w:eastAsia="仿宋_GB2312"/>
          <w:bCs/>
          <w:color w:val="auto"/>
          <w:sz w:val="32"/>
          <w:szCs w:val="32"/>
        </w:rPr>
        <w:t>个科目。《笔译综合能力》科目的考试时长为</w:t>
      </w:r>
      <w:r w:rsidRPr="00D46862">
        <w:rPr>
          <w:rFonts w:eastAsia="仿宋_GB2312"/>
          <w:bCs/>
          <w:color w:val="auto"/>
          <w:sz w:val="32"/>
          <w:szCs w:val="32"/>
        </w:rPr>
        <w:t>2</w:t>
      </w:r>
      <w:r w:rsidRPr="00D46862">
        <w:rPr>
          <w:rFonts w:eastAsia="仿宋_GB2312"/>
          <w:bCs/>
          <w:color w:val="auto"/>
          <w:sz w:val="32"/>
          <w:szCs w:val="32"/>
        </w:rPr>
        <w:t>小时，《笔译实务》科目的考试时长为</w:t>
      </w:r>
      <w:r w:rsidRPr="00D46862">
        <w:rPr>
          <w:rFonts w:eastAsia="仿宋_GB2312"/>
          <w:bCs/>
          <w:color w:val="auto"/>
          <w:sz w:val="32"/>
          <w:szCs w:val="32"/>
        </w:rPr>
        <w:t>3</w:t>
      </w:r>
      <w:r w:rsidRPr="00D46862">
        <w:rPr>
          <w:rFonts w:eastAsia="仿宋_GB2312"/>
          <w:bCs/>
          <w:color w:val="auto"/>
          <w:sz w:val="32"/>
          <w:szCs w:val="32"/>
        </w:rPr>
        <w:t>小时。应试人员使用鼠标、</w:t>
      </w:r>
      <w:r w:rsidR="005721F9" w:rsidRPr="00D46862">
        <w:rPr>
          <w:rFonts w:eastAsia="仿宋_GB2312"/>
          <w:bCs/>
          <w:color w:val="auto"/>
          <w:sz w:val="32"/>
          <w:szCs w:val="32"/>
        </w:rPr>
        <w:t>标准</w:t>
      </w:r>
      <w:r w:rsidRPr="00D46862">
        <w:rPr>
          <w:rFonts w:eastAsia="仿宋_GB2312"/>
          <w:bCs/>
          <w:color w:val="auto"/>
          <w:sz w:val="32"/>
          <w:szCs w:val="32"/>
        </w:rPr>
        <w:t>键盘进行输入作答</w:t>
      </w:r>
      <w:r w:rsidR="005721F9" w:rsidRPr="00D46862">
        <w:rPr>
          <w:rFonts w:eastAsia="仿宋_GB2312"/>
          <w:bCs/>
          <w:color w:val="auto"/>
          <w:sz w:val="32"/>
          <w:szCs w:val="32"/>
        </w:rPr>
        <w:t>，</w:t>
      </w:r>
      <w:r w:rsidR="005721F9" w:rsidRPr="00D46862">
        <w:rPr>
          <w:rFonts w:eastAsia="仿宋_GB2312"/>
          <w:b/>
          <w:bCs/>
          <w:color w:val="auto"/>
          <w:sz w:val="32"/>
          <w:szCs w:val="32"/>
        </w:rPr>
        <w:t>不得使用键盘贴，屏幕键盘</w:t>
      </w:r>
      <w:r w:rsidR="005721F9" w:rsidRPr="00D46862">
        <w:rPr>
          <w:rFonts w:eastAsia="仿宋_GB2312"/>
          <w:bCs/>
          <w:color w:val="auto"/>
          <w:sz w:val="32"/>
          <w:szCs w:val="32"/>
        </w:rPr>
        <w:t>。</w:t>
      </w:r>
    </w:p>
    <w:p w:rsidR="00C361DF" w:rsidRPr="00D46862" w:rsidRDefault="00C361DF" w:rsidP="008E3D30">
      <w:pPr>
        <w:spacing w:line="560" w:lineRule="exact"/>
        <w:ind w:firstLineChars="200" w:firstLine="640"/>
        <w:rPr>
          <w:rFonts w:eastAsia="仿宋_GB2312"/>
          <w:bCs/>
          <w:color w:val="auto"/>
          <w:sz w:val="32"/>
          <w:szCs w:val="32"/>
        </w:rPr>
      </w:pPr>
      <w:r w:rsidRPr="00D46862">
        <w:rPr>
          <w:rFonts w:eastAsia="仿宋_GB2312"/>
          <w:bCs/>
          <w:color w:val="auto"/>
          <w:sz w:val="32"/>
          <w:szCs w:val="32"/>
        </w:rPr>
        <w:t>英语一级笔译考试只在上半年举行，英语二、三级笔译考试上下半年各举行一次；法语、日语、阿语、葡语的一、二、三级笔译考试均在上半年举行；俄语、德语、西语、朝</w:t>
      </w:r>
      <w:r w:rsidRPr="00D46862">
        <w:rPr>
          <w:rFonts w:eastAsia="仿宋_GB2312"/>
          <w:bCs/>
          <w:color w:val="auto"/>
          <w:sz w:val="32"/>
          <w:szCs w:val="32"/>
        </w:rPr>
        <w:t>/</w:t>
      </w:r>
      <w:r w:rsidRPr="00D46862">
        <w:rPr>
          <w:rFonts w:eastAsia="仿宋_GB2312"/>
          <w:bCs/>
          <w:color w:val="auto"/>
          <w:sz w:val="32"/>
          <w:szCs w:val="32"/>
        </w:rPr>
        <w:t>韩语的一、二、三级笔译考试均在下半年举行。</w:t>
      </w:r>
    </w:p>
    <w:p w:rsidR="001E23EA" w:rsidRPr="00D46862" w:rsidRDefault="001E23EA" w:rsidP="001E23EA">
      <w:pPr>
        <w:pStyle w:val="2"/>
        <w:keepNext w:val="0"/>
        <w:keepLines w:val="0"/>
        <w:widowControl w:val="0"/>
        <w:spacing w:before="0" w:after="0" w:line="560" w:lineRule="exact"/>
        <w:ind w:firstLineChars="200" w:firstLine="643"/>
        <w:jc w:val="both"/>
        <w:rPr>
          <w:rFonts w:ascii="Times New Roman" w:eastAsia="楷体" w:hAnsi="Times New Roman"/>
        </w:rPr>
      </w:pPr>
      <w:r w:rsidRPr="00D46862">
        <w:rPr>
          <w:rFonts w:ascii="Times New Roman" w:eastAsia="楷体" w:hAnsi="Times New Roman"/>
        </w:rPr>
        <w:t>（二）考试时间</w:t>
      </w: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851"/>
        <w:gridCol w:w="1842"/>
        <w:gridCol w:w="3824"/>
        <w:gridCol w:w="2422"/>
      </w:tblGrid>
      <w:tr w:rsidR="009A7EDD" w:rsidRPr="00D46862" w:rsidTr="009D76D4">
        <w:trPr>
          <w:trHeight w:val="624"/>
          <w:jc w:val="center"/>
        </w:trPr>
        <w:tc>
          <w:tcPr>
            <w:tcW w:w="945" w:type="dxa"/>
            <w:vAlign w:val="center"/>
          </w:tcPr>
          <w:p w:rsidR="009A7EDD" w:rsidRPr="00D46862" w:rsidRDefault="009A7EDD" w:rsidP="009C2AC1">
            <w:pPr>
              <w:jc w:val="center"/>
              <w:rPr>
                <w:rFonts w:eastAsia="黑体"/>
                <w:color w:val="auto"/>
                <w:sz w:val="28"/>
                <w:szCs w:val="28"/>
              </w:rPr>
            </w:pPr>
            <w:r w:rsidRPr="00D46862">
              <w:rPr>
                <w:rFonts w:eastAsia="黑体"/>
                <w:color w:val="auto"/>
                <w:sz w:val="28"/>
                <w:szCs w:val="28"/>
              </w:rPr>
              <w:t>日期</w:t>
            </w:r>
          </w:p>
        </w:tc>
        <w:tc>
          <w:tcPr>
            <w:tcW w:w="851" w:type="dxa"/>
            <w:vAlign w:val="center"/>
          </w:tcPr>
          <w:p w:rsidR="009A7EDD" w:rsidRPr="00D46862" w:rsidRDefault="009A7EDD" w:rsidP="009C2AC1">
            <w:pPr>
              <w:jc w:val="center"/>
              <w:rPr>
                <w:rFonts w:eastAsia="黑体"/>
                <w:color w:val="auto"/>
                <w:sz w:val="28"/>
                <w:szCs w:val="28"/>
              </w:rPr>
            </w:pPr>
            <w:r w:rsidRPr="00D46862">
              <w:rPr>
                <w:rFonts w:eastAsia="黑体"/>
                <w:color w:val="auto"/>
                <w:sz w:val="28"/>
                <w:szCs w:val="28"/>
              </w:rPr>
              <w:t>类别</w:t>
            </w:r>
          </w:p>
        </w:tc>
        <w:tc>
          <w:tcPr>
            <w:tcW w:w="1842" w:type="dxa"/>
            <w:vAlign w:val="center"/>
          </w:tcPr>
          <w:p w:rsidR="009A7EDD" w:rsidRPr="00D46862" w:rsidRDefault="009A7EDD" w:rsidP="009C2AC1">
            <w:pPr>
              <w:jc w:val="center"/>
              <w:rPr>
                <w:rFonts w:eastAsia="黑体"/>
                <w:color w:val="auto"/>
                <w:sz w:val="28"/>
                <w:szCs w:val="28"/>
              </w:rPr>
            </w:pPr>
            <w:r w:rsidRPr="00D46862">
              <w:rPr>
                <w:rFonts w:eastAsia="黑体"/>
                <w:color w:val="auto"/>
                <w:sz w:val="28"/>
                <w:szCs w:val="28"/>
              </w:rPr>
              <w:t>时间</w:t>
            </w:r>
          </w:p>
        </w:tc>
        <w:tc>
          <w:tcPr>
            <w:tcW w:w="3824" w:type="dxa"/>
            <w:vAlign w:val="center"/>
          </w:tcPr>
          <w:p w:rsidR="009A7EDD" w:rsidRPr="00D46862" w:rsidRDefault="009A7EDD" w:rsidP="009C2AC1">
            <w:pPr>
              <w:jc w:val="center"/>
              <w:rPr>
                <w:rFonts w:eastAsia="黑体"/>
                <w:color w:val="auto"/>
                <w:sz w:val="28"/>
                <w:szCs w:val="28"/>
              </w:rPr>
            </w:pPr>
            <w:r w:rsidRPr="00D46862">
              <w:rPr>
                <w:rFonts w:eastAsia="黑体"/>
                <w:color w:val="auto"/>
                <w:sz w:val="28"/>
                <w:szCs w:val="28"/>
              </w:rPr>
              <w:t>科目</w:t>
            </w:r>
          </w:p>
        </w:tc>
        <w:tc>
          <w:tcPr>
            <w:tcW w:w="2422" w:type="dxa"/>
            <w:vAlign w:val="center"/>
          </w:tcPr>
          <w:p w:rsidR="009A7EDD" w:rsidRPr="00D46862" w:rsidRDefault="009A7EDD" w:rsidP="009C2AC1">
            <w:pPr>
              <w:jc w:val="center"/>
              <w:rPr>
                <w:rFonts w:eastAsia="黑体"/>
                <w:color w:val="auto"/>
                <w:sz w:val="28"/>
                <w:szCs w:val="28"/>
              </w:rPr>
            </w:pPr>
            <w:r w:rsidRPr="00D46862">
              <w:rPr>
                <w:rFonts w:eastAsia="黑体"/>
                <w:color w:val="auto"/>
                <w:sz w:val="28"/>
                <w:szCs w:val="28"/>
              </w:rPr>
              <w:t>语种</w:t>
            </w:r>
          </w:p>
        </w:tc>
      </w:tr>
      <w:tr w:rsidR="009A7EDD" w:rsidRPr="00D46862" w:rsidTr="009D76D4">
        <w:trPr>
          <w:trHeight w:val="624"/>
          <w:jc w:val="center"/>
        </w:trPr>
        <w:tc>
          <w:tcPr>
            <w:tcW w:w="945" w:type="dxa"/>
            <w:vMerge w:val="restart"/>
            <w:vAlign w:val="center"/>
          </w:tcPr>
          <w:p w:rsidR="009A7EDD" w:rsidRPr="00D46862" w:rsidRDefault="009A7EDD" w:rsidP="009C2AC1">
            <w:pPr>
              <w:spacing w:line="500" w:lineRule="exact"/>
              <w:jc w:val="center"/>
              <w:rPr>
                <w:rFonts w:eastAsia="仿宋"/>
                <w:color w:val="auto"/>
                <w:sz w:val="28"/>
                <w:szCs w:val="28"/>
              </w:rPr>
            </w:pPr>
            <w:r w:rsidRPr="00D46862">
              <w:rPr>
                <w:rFonts w:eastAsia="仿宋"/>
                <w:color w:val="auto"/>
                <w:sz w:val="28"/>
                <w:szCs w:val="28"/>
              </w:rPr>
              <w:t>6</w:t>
            </w:r>
            <w:r w:rsidRPr="00D46862">
              <w:rPr>
                <w:rFonts w:eastAsia="仿宋"/>
                <w:color w:val="auto"/>
                <w:sz w:val="28"/>
                <w:szCs w:val="28"/>
              </w:rPr>
              <w:t>月</w:t>
            </w:r>
          </w:p>
          <w:p w:rsidR="009A7EDD" w:rsidRPr="00D46862" w:rsidRDefault="009A7EDD" w:rsidP="009C2AC1">
            <w:pPr>
              <w:spacing w:line="500" w:lineRule="exact"/>
              <w:jc w:val="center"/>
              <w:rPr>
                <w:rFonts w:eastAsia="仿宋"/>
                <w:color w:val="auto"/>
                <w:sz w:val="28"/>
                <w:szCs w:val="28"/>
              </w:rPr>
            </w:pPr>
            <w:r w:rsidRPr="00D46862">
              <w:rPr>
                <w:rFonts w:eastAsia="仿宋"/>
                <w:color w:val="auto"/>
                <w:sz w:val="28"/>
                <w:szCs w:val="28"/>
              </w:rPr>
              <w:t>18</w:t>
            </w:r>
            <w:r w:rsidRPr="00D46862">
              <w:rPr>
                <w:rFonts w:eastAsia="仿宋"/>
                <w:color w:val="auto"/>
                <w:sz w:val="28"/>
                <w:szCs w:val="28"/>
              </w:rPr>
              <w:t>日</w:t>
            </w:r>
          </w:p>
        </w:tc>
        <w:tc>
          <w:tcPr>
            <w:tcW w:w="851" w:type="dxa"/>
            <w:vMerge w:val="restart"/>
            <w:vAlign w:val="center"/>
          </w:tcPr>
          <w:p w:rsidR="009A7EDD" w:rsidRPr="00D46862" w:rsidRDefault="009A7EDD" w:rsidP="009C2AC1">
            <w:pPr>
              <w:spacing w:line="500" w:lineRule="exact"/>
              <w:jc w:val="center"/>
              <w:rPr>
                <w:rFonts w:eastAsia="仿宋"/>
                <w:color w:val="auto"/>
                <w:sz w:val="28"/>
                <w:szCs w:val="28"/>
              </w:rPr>
            </w:pPr>
            <w:r w:rsidRPr="00D46862">
              <w:rPr>
                <w:rFonts w:eastAsia="仿宋"/>
                <w:color w:val="auto"/>
                <w:sz w:val="28"/>
                <w:szCs w:val="28"/>
              </w:rPr>
              <w:t>口译</w:t>
            </w:r>
          </w:p>
        </w:tc>
        <w:tc>
          <w:tcPr>
            <w:tcW w:w="1842" w:type="dxa"/>
            <w:vAlign w:val="center"/>
          </w:tcPr>
          <w:p w:rsidR="009A7EDD" w:rsidRPr="00D46862" w:rsidRDefault="009A7EDD" w:rsidP="009C2AC1">
            <w:pPr>
              <w:spacing w:line="500" w:lineRule="exact"/>
              <w:jc w:val="center"/>
              <w:rPr>
                <w:rFonts w:eastAsia="仿宋"/>
                <w:color w:val="auto"/>
                <w:sz w:val="28"/>
                <w:szCs w:val="28"/>
              </w:rPr>
            </w:pPr>
            <w:r w:rsidRPr="00D46862">
              <w:rPr>
                <w:rFonts w:eastAsia="仿宋"/>
                <w:color w:val="auto"/>
                <w:sz w:val="28"/>
                <w:szCs w:val="28"/>
              </w:rPr>
              <w:t>9:00-10:00</w:t>
            </w:r>
          </w:p>
        </w:tc>
        <w:tc>
          <w:tcPr>
            <w:tcW w:w="3824" w:type="dxa"/>
            <w:vAlign w:val="center"/>
          </w:tcPr>
          <w:p w:rsidR="009A7EDD" w:rsidRPr="00D46862" w:rsidRDefault="009A7EDD" w:rsidP="009C2AC1">
            <w:pPr>
              <w:spacing w:line="500" w:lineRule="exact"/>
              <w:rPr>
                <w:rFonts w:eastAsia="仿宋"/>
                <w:color w:val="auto"/>
                <w:sz w:val="28"/>
                <w:szCs w:val="28"/>
              </w:rPr>
            </w:pPr>
            <w:r w:rsidRPr="00D46862">
              <w:rPr>
                <w:rFonts w:eastAsia="仿宋"/>
                <w:color w:val="auto"/>
                <w:sz w:val="28"/>
                <w:szCs w:val="28"/>
              </w:rPr>
              <w:t>三级《口译综合能力》</w:t>
            </w:r>
          </w:p>
        </w:tc>
        <w:tc>
          <w:tcPr>
            <w:tcW w:w="2422" w:type="dxa"/>
            <w:vAlign w:val="center"/>
          </w:tcPr>
          <w:p w:rsidR="009A7EDD" w:rsidRPr="00D46862" w:rsidRDefault="009A7EDD" w:rsidP="009C2AC1">
            <w:pPr>
              <w:spacing w:line="500" w:lineRule="exact"/>
              <w:jc w:val="center"/>
              <w:rPr>
                <w:rFonts w:eastAsia="仿宋"/>
                <w:color w:val="auto"/>
                <w:spacing w:val="-30"/>
                <w:sz w:val="28"/>
                <w:szCs w:val="28"/>
              </w:rPr>
            </w:pPr>
            <w:r w:rsidRPr="00D46862">
              <w:rPr>
                <w:rFonts w:eastAsia="仿宋"/>
                <w:color w:val="auto"/>
                <w:spacing w:val="-30"/>
                <w:sz w:val="28"/>
                <w:szCs w:val="28"/>
              </w:rPr>
              <w:t>英、法、日、阿、葡</w:t>
            </w:r>
          </w:p>
        </w:tc>
      </w:tr>
      <w:tr w:rsidR="009A7EDD" w:rsidRPr="00D46862" w:rsidTr="009D76D4">
        <w:trPr>
          <w:trHeight w:val="624"/>
          <w:jc w:val="center"/>
        </w:trPr>
        <w:tc>
          <w:tcPr>
            <w:tcW w:w="945" w:type="dxa"/>
            <w:vMerge/>
            <w:vAlign w:val="center"/>
          </w:tcPr>
          <w:p w:rsidR="009A7EDD" w:rsidRPr="00D46862" w:rsidRDefault="009A7EDD" w:rsidP="009C2AC1">
            <w:pPr>
              <w:spacing w:line="500" w:lineRule="exact"/>
              <w:jc w:val="center"/>
              <w:rPr>
                <w:rFonts w:eastAsia="仿宋"/>
                <w:color w:val="auto"/>
                <w:sz w:val="28"/>
                <w:szCs w:val="28"/>
              </w:rPr>
            </w:pPr>
          </w:p>
        </w:tc>
        <w:tc>
          <w:tcPr>
            <w:tcW w:w="851" w:type="dxa"/>
            <w:vMerge/>
            <w:vAlign w:val="center"/>
          </w:tcPr>
          <w:p w:rsidR="009A7EDD" w:rsidRPr="00D46862" w:rsidRDefault="009A7EDD" w:rsidP="009C2AC1">
            <w:pPr>
              <w:spacing w:line="500" w:lineRule="exact"/>
              <w:jc w:val="center"/>
              <w:rPr>
                <w:rFonts w:eastAsia="仿宋"/>
                <w:color w:val="auto"/>
                <w:sz w:val="28"/>
                <w:szCs w:val="28"/>
              </w:rPr>
            </w:pPr>
          </w:p>
        </w:tc>
        <w:tc>
          <w:tcPr>
            <w:tcW w:w="1842" w:type="dxa"/>
            <w:vAlign w:val="center"/>
          </w:tcPr>
          <w:p w:rsidR="009A7EDD" w:rsidRPr="00D46862" w:rsidRDefault="009A7EDD" w:rsidP="009C2AC1">
            <w:pPr>
              <w:spacing w:line="500" w:lineRule="exact"/>
              <w:jc w:val="center"/>
              <w:rPr>
                <w:rFonts w:eastAsia="仿宋"/>
                <w:color w:val="auto"/>
                <w:sz w:val="28"/>
                <w:szCs w:val="28"/>
              </w:rPr>
            </w:pPr>
            <w:r w:rsidRPr="00D46862">
              <w:rPr>
                <w:rFonts w:eastAsia="仿宋"/>
                <w:color w:val="auto"/>
                <w:sz w:val="28"/>
                <w:szCs w:val="28"/>
              </w:rPr>
              <w:t>10:30-11:00</w:t>
            </w:r>
          </w:p>
        </w:tc>
        <w:tc>
          <w:tcPr>
            <w:tcW w:w="3824" w:type="dxa"/>
            <w:vAlign w:val="center"/>
          </w:tcPr>
          <w:p w:rsidR="009A7EDD" w:rsidRPr="00D46862" w:rsidRDefault="009A7EDD" w:rsidP="009C2AC1">
            <w:pPr>
              <w:spacing w:line="500" w:lineRule="exact"/>
              <w:rPr>
                <w:rFonts w:eastAsia="仿宋"/>
                <w:color w:val="auto"/>
                <w:sz w:val="28"/>
                <w:szCs w:val="28"/>
              </w:rPr>
            </w:pPr>
            <w:r w:rsidRPr="00D46862">
              <w:rPr>
                <w:rFonts w:eastAsia="仿宋"/>
                <w:color w:val="auto"/>
                <w:sz w:val="28"/>
                <w:szCs w:val="28"/>
              </w:rPr>
              <w:t>三级《口译实务》</w:t>
            </w:r>
          </w:p>
        </w:tc>
        <w:tc>
          <w:tcPr>
            <w:tcW w:w="2422" w:type="dxa"/>
            <w:vAlign w:val="center"/>
          </w:tcPr>
          <w:p w:rsidR="009A7EDD" w:rsidRPr="00D46862" w:rsidRDefault="009A7EDD" w:rsidP="009C2AC1">
            <w:pPr>
              <w:spacing w:line="500" w:lineRule="exact"/>
              <w:jc w:val="center"/>
              <w:rPr>
                <w:rFonts w:eastAsia="仿宋"/>
                <w:color w:val="auto"/>
                <w:spacing w:val="-30"/>
                <w:sz w:val="28"/>
                <w:szCs w:val="28"/>
              </w:rPr>
            </w:pPr>
            <w:r w:rsidRPr="00D46862">
              <w:rPr>
                <w:rFonts w:eastAsia="仿宋"/>
                <w:color w:val="auto"/>
                <w:spacing w:val="-30"/>
                <w:sz w:val="28"/>
                <w:szCs w:val="28"/>
              </w:rPr>
              <w:t>英、法、日、阿、葡</w:t>
            </w:r>
          </w:p>
        </w:tc>
      </w:tr>
      <w:tr w:rsidR="009A7EDD" w:rsidRPr="00D46862" w:rsidTr="009D76D4">
        <w:trPr>
          <w:trHeight w:val="624"/>
          <w:jc w:val="center"/>
        </w:trPr>
        <w:tc>
          <w:tcPr>
            <w:tcW w:w="945" w:type="dxa"/>
            <w:vMerge/>
            <w:vAlign w:val="center"/>
          </w:tcPr>
          <w:p w:rsidR="009A7EDD" w:rsidRPr="00D46862" w:rsidRDefault="009A7EDD" w:rsidP="009C2AC1">
            <w:pPr>
              <w:spacing w:line="500" w:lineRule="exact"/>
              <w:jc w:val="center"/>
              <w:rPr>
                <w:rFonts w:eastAsia="仿宋"/>
                <w:color w:val="auto"/>
                <w:sz w:val="28"/>
                <w:szCs w:val="28"/>
              </w:rPr>
            </w:pPr>
          </w:p>
        </w:tc>
        <w:tc>
          <w:tcPr>
            <w:tcW w:w="851" w:type="dxa"/>
            <w:vMerge/>
            <w:vAlign w:val="center"/>
          </w:tcPr>
          <w:p w:rsidR="009A7EDD" w:rsidRPr="00D46862" w:rsidRDefault="009A7EDD" w:rsidP="009C2AC1">
            <w:pPr>
              <w:spacing w:line="500" w:lineRule="exact"/>
              <w:jc w:val="center"/>
              <w:rPr>
                <w:rFonts w:eastAsia="仿宋"/>
                <w:color w:val="auto"/>
                <w:sz w:val="28"/>
                <w:szCs w:val="28"/>
              </w:rPr>
            </w:pPr>
          </w:p>
        </w:tc>
        <w:tc>
          <w:tcPr>
            <w:tcW w:w="1842" w:type="dxa"/>
            <w:vAlign w:val="center"/>
          </w:tcPr>
          <w:p w:rsidR="009A7EDD" w:rsidRPr="00D46862" w:rsidRDefault="009A7EDD" w:rsidP="009C2AC1">
            <w:pPr>
              <w:spacing w:line="500" w:lineRule="exact"/>
              <w:jc w:val="center"/>
              <w:rPr>
                <w:rFonts w:eastAsia="仿宋"/>
                <w:color w:val="auto"/>
                <w:sz w:val="28"/>
                <w:szCs w:val="28"/>
              </w:rPr>
            </w:pPr>
            <w:r w:rsidRPr="00D46862">
              <w:rPr>
                <w:rFonts w:eastAsia="仿宋"/>
                <w:color w:val="auto"/>
                <w:sz w:val="28"/>
                <w:szCs w:val="28"/>
              </w:rPr>
              <w:t>10:30-11:30</w:t>
            </w:r>
          </w:p>
        </w:tc>
        <w:tc>
          <w:tcPr>
            <w:tcW w:w="3824" w:type="dxa"/>
            <w:vAlign w:val="center"/>
          </w:tcPr>
          <w:p w:rsidR="009A7EDD" w:rsidRPr="00D46862" w:rsidRDefault="009A7EDD" w:rsidP="009C2AC1">
            <w:pPr>
              <w:spacing w:line="500" w:lineRule="exact"/>
              <w:rPr>
                <w:rFonts w:eastAsia="仿宋"/>
                <w:color w:val="auto"/>
                <w:sz w:val="28"/>
                <w:szCs w:val="28"/>
              </w:rPr>
            </w:pPr>
            <w:r w:rsidRPr="00D46862">
              <w:rPr>
                <w:rFonts w:eastAsia="仿宋"/>
                <w:color w:val="auto"/>
                <w:sz w:val="28"/>
                <w:szCs w:val="28"/>
              </w:rPr>
              <w:t>一级《口译实务》</w:t>
            </w:r>
          </w:p>
        </w:tc>
        <w:tc>
          <w:tcPr>
            <w:tcW w:w="2422" w:type="dxa"/>
            <w:vAlign w:val="center"/>
          </w:tcPr>
          <w:p w:rsidR="009A7EDD" w:rsidRPr="00D46862" w:rsidRDefault="009A7EDD" w:rsidP="009C2AC1">
            <w:pPr>
              <w:spacing w:line="500" w:lineRule="exact"/>
              <w:jc w:val="center"/>
              <w:rPr>
                <w:rFonts w:eastAsia="仿宋"/>
                <w:color w:val="auto"/>
                <w:spacing w:val="-30"/>
                <w:sz w:val="28"/>
                <w:szCs w:val="28"/>
              </w:rPr>
            </w:pPr>
            <w:r w:rsidRPr="00D46862">
              <w:rPr>
                <w:rFonts w:eastAsia="仿宋"/>
                <w:color w:val="auto"/>
                <w:spacing w:val="-30"/>
                <w:sz w:val="28"/>
                <w:szCs w:val="28"/>
              </w:rPr>
              <w:t>英、法、日、阿、葡</w:t>
            </w:r>
          </w:p>
        </w:tc>
      </w:tr>
      <w:tr w:rsidR="009A7EDD" w:rsidRPr="00D46862" w:rsidTr="009D76D4">
        <w:trPr>
          <w:trHeight w:val="624"/>
          <w:jc w:val="center"/>
        </w:trPr>
        <w:tc>
          <w:tcPr>
            <w:tcW w:w="945" w:type="dxa"/>
            <w:vMerge/>
            <w:vAlign w:val="center"/>
          </w:tcPr>
          <w:p w:rsidR="009A7EDD" w:rsidRPr="00D46862" w:rsidRDefault="009A7EDD" w:rsidP="009C2AC1">
            <w:pPr>
              <w:spacing w:line="500" w:lineRule="exact"/>
              <w:jc w:val="center"/>
              <w:rPr>
                <w:rFonts w:eastAsia="仿宋"/>
                <w:color w:val="auto"/>
                <w:sz w:val="28"/>
                <w:szCs w:val="28"/>
              </w:rPr>
            </w:pPr>
          </w:p>
        </w:tc>
        <w:tc>
          <w:tcPr>
            <w:tcW w:w="851" w:type="dxa"/>
            <w:vMerge/>
            <w:vAlign w:val="center"/>
          </w:tcPr>
          <w:p w:rsidR="009A7EDD" w:rsidRPr="00D46862" w:rsidRDefault="009A7EDD" w:rsidP="009C2AC1">
            <w:pPr>
              <w:spacing w:line="500" w:lineRule="exact"/>
              <w:jc w:val="center"/>
              <w:rPr>
                <w:rFonts w:eastAsia="仿宋"/>
                <w:color w:val="auto"/>
                <w:sz w:val="28"/>
                <w:szCs w:val="28"/>
              </w:rPr>
            </w:pPr>
          </w:p>
        </w:tc>
        <w:tc>
          <w:tcPr>
            <w:tcW w:w="1842" w:type="dxa"/>
            <w:vAlign w:val="center"/>
          </w:tcPr>
          <w:p w:rsidR="009A7EDD" w:rsidRPr="00D46862" w:rsidRDefault="009A7EDD" w:rsidP="009C2AC1">
            <w:pPr>
              <w:spacing w:line="500" w:lineRule="exact"/>
              <w:jc w:val="center"/>
              <w:rPr>
                <w:rFonts w:eastAsia="仿宋"/>
                <w:color w:val="auto"/>
                <w:sz w:val="28"/>
                <w:szCs w:val="28"/>
              </w:rPr>
            </w:pPr>
            <w:r w:rsidRPr="00D46862">
              <w:rPr>
                <w:rFonts w:eastAsia="仿宋"/>
                <w:color w:val="auto"/>
                <w:sz w:val="28"/>
                <w:szCs w:val="28"/>
              </w:rPr>
              <w:t>13:30-14:30</w:t>
            </w:r>
          </w:p>
        </w:tc>
        <w:tc>
          <w:tcPr>
            <w:tcW w:w="3824" w:type="dxa"/>
            <w:vAlign w:val="center"/>
          </w:tcPr>
          <w:p w:rsidR="009A7EDD" w:rsidRPr="00D46862" w:rsidRDefault="009A7EDD" w:rsidP="009C2AC1">
            <w:pPr>
              <w:spacing w:line="500" w:lineRule="exact"/>
              <w:rPr>
                <w:rFonts w:eastAsia="仿宋"/>
                <w:color w:val="auto"/>
                <w:sz w:val="28"/>
                <w:szCs w:val="28"/>
              </w:rPr>
            </w:pPr>
            <w:r w:rsidRPr="00D46862">
              <w:rPr>
                <w:rFonts w:eastAsia="仿宋"/>
                <w:color w:val="auto"/>
                <w:sz w:val="28"/>
                <w:szCs w:val="28"/>
              </w:rPr>
              <w:t>二级《口译综合能力》</w:t>
            </w:r>
          </w:p>
        </w:tc>
        <w:tc>
          <w:tcPr>
            <w:tcW w:w="2422" w:type="dxa"/>
            <w:vAlign w:val="center"/>
          </w:tcPr>
          <w:p w:rsidR="009A7EDD" w:rsidRPr="00D46862" w:rsidRDefault="009A7EDD" w:rsidP="009C2AC1">
            <w:pPr>
              <w:spacing w:line="500" w:lineRule="exact"/>
              <w:jc w:val="center"/>
              <w:rPr>
                <w:rFonts w:eastAsia="仿宋"/>
                <w:color w:val="auto"/>
                <w:spacing w:val="-30"/>
                <w:sz w:val="28"/>
                <w:szCs w:val="28"/>
              </w:rPr>
            </w:pPr>
            <w:r w:rsidRPr="00D46862">
              <w:rPr>
                <w:rFonts w:eastAsia="仿宋"/>
                <w:color w:val="auto"/>
                <w:spacing w:val="-30"/>
                <w:sz w:val="28"/>
                <w:szCs w:val="28"/>
              </w:rPr>
              <w:t>英、法、日、阿、葡</w:t>
            </w:r>
          </w:p>
        </w:tc>
      </w:tr>
      <w:tr w:rsidR="009A7EDD" w:rsidRPr="00D46862" w:rsidTr="009D76D4">
        <w:trPr>
          <w:trHeight w:val="624"/>
          <w:jc w:val="center"/>
        </w:trPr>
        <w:tc>
          <w:tcPr>
            <w:tcW w:w="945" w:type="dxa"/>
            <w:vMerge/>
            <w:vAlign w:val="center"/>
          </w:tcPr>
          <w:p w:rsidR="009A7EDD" w:rsidRPr="00D46862" w:rsidRDefault="009A7EDD" w:rsidP="009C2AC1">
            <w:pPr>
              <w:spacing w:line="500" w:lineRule="exact"/>
              <w:jc w:val="center"/>
              <w:rPr>
                <w:rFonts w:eastAsia="仿宋"/>
                <w:color w:val="auto"/>
                <w:sz w:val="28"/>
                <w:szCs w:val="28"/>
              </w:rPr>
            </w:pPr>
          </w:p>
        </w:tc>
        <w:tc>
          <w:tcPr>
            <w:tcW w:w="851" w:type="dxa"/>
            <w:vMerge/>
            <w:vAlign w:val="center"/>
          </w:tcPr>
          <w:p w:rsidR="009A7EDD" w:rsidRPr="00D46862" w:rsidRDefault="009A7EDD" w:rsidP="009C2AC1">
            <w:pPr>
              <w:spacing w:line="500" w:lineRule="exact"/>
              <w:jc w:val="center"/>
              <w:rPr>
                <w:rFonts w:eastAsia="仿宋"/>
                <w:color w:val="auto"/>
                <w:sz w:val="28"/>
                <w:szCs w:val="28"/>
              </w:rPr>
            </w:pPr>
          </w:p>
        </w:tc>
        <w:tc>
          <w:tcPr>
            <w:tcW w:w="1842" w:type="dxa"/>
            <w:vAlign w:val="center"/>
          </w:tcPr>
          <w:p w:rsidR="009A7EDD" w:rsidRPr="00D46862" w:rsidRDefault="009A7EDD" w:rsidP="009C2AC1">
            <w:pPr>
              <w:spacing w:line="500" w:lineRule="exact"/>
              <w:jc w:val="center"/>
              <w:rPr>
                <w:rFonts w:eastAsia="仿宋"/>
                <w:color w:val="auto"/>
                <w:sz w:val="28"/>
                <w:szCs w:val="28"/>
              </w:rPr>
            </w:pPr>
            <w:r w:rsidRPr="00D46862">
              <w:rPr>
                <w:rFonts w:eastAsia="仿宋"/>
                <w:color w:val="auto"/>
                <w:sz w:val="28"/>
                <w:szCs w:val="28"/>
              </w:rPr>
              <w:t>15:00-16:00</w:t>
            </w:r>
          </w:p>
        </w:tc>
        <w:tc>
          <w:tcPr>
            <w:tcW w:w="3824" w:type="dxa"/>
            <w:vAlign w:val="center"/>
          </w:tcPr>
          <w:p w:rsidR="009A7EDD" w:rsidRPr="00D46862" w:rsidRDefault="009A7EDD" w:rsidP="009C2AC1">
            <w:pPr>
              <w:spacing w:line="500" w:lineRule="exact"/>
              <w:rPr>
                <w:rFonts w:eastAsia="仿宋"/>
                <w:color w:val="auto"/>
                <w:sz w:val="28"/>
                <w:szCs w:val="28"/>
              </w:rPr>
            </w:pPr>
            <w:r w:rsidRPr="00D46862">
              <w:rPr>
                <w:rFonts w:eastAsia="仿宋"/>
                <w:color w:val="auto"/>
                <w:sz w:val="28"/>
                <w:szCs w:val="28"/>
              </w:rPr>
              <w:t>二级《口译实务》（交替传译）</w:t>
            </w:r>
          </w:p>
        </w:tc>
        <w:tc>
          <w:tcPr>
            <w:tcW w:w="2422" w:type="dxa"/>
            <w:vAlign w:val="center"/>
          </w:tcPr>
          <w:p w:rsidR="009A7EDD" w:rsidRPr="00D46862" w:rsidRDefault="009A7EDD" w:rsidP="009C2AC1">
            <w:pPr>
              <w:spacing w:line="500" w:lineRule="exact"/>
              <w:jc w:val="center"/>
              <w:rPr>
                <w:rFonts w:eastAsia="仿宋"/>
                <w:color w:val="auto"/>
                <w:spacing w:val="-30"/>
                <w:sz w:val="28"/>
                <w:szCs w:val="28"/>
              </w:rPr>
            </w:pPr>
            <w:r w:rsidRPr="00D46862">
              <w:rPr>
                <w:rFonts w:eastAsia="仿宋"/>
                <w:color w:val="auto"/>
                <w:spacing w:val="-30"/>
                <w:sz w:val="28"/>
                <w:szCs w:val="28"/>
              </w:rPr>
              <w:t>英、法、日、阿、葡</w:t>
            </w:r>
          </w:p>
        </w:tc>
      </w:tr>
      <w:tr w:rsidR="009A7EDD" w:rsidRPr="00D46862" w:rsidTr="009D76D4">
        <w:trPr>
          <w:trHeight w:val="624"/>
          <w:jc w:val="center"/>
        </w:trPr>
        <w:tc>
          <w:tcPr>
            <w:tcW w:w="945" w:type="dxa"/>
            <w:vMerge w:val="restart"/>
            <w:vAlign w:val="center"/>
          </w:tcPr>
          <w:p w:rsidR="009A7EDD" w:rsidRPr="00D46862" w:rsidRDefault="009A7EDD" w:rsidP="009C2AC1">
            <w:pPr>
              <w:spacing w:line="500" w:lineRule="exact"/>
              <w:jc w:val="center"/>
              <w:rPr>
                <w:rFonts w:eastAsia="仿宋"/>
                <w:color w:val="auto"/>
                <w:sz w:val="28"/>
                <w:szCs w:val="28"/>
              </w:rPr>
            </w:pPr>
            <w:r w:rsidRPr="00D46862">
              <w:rPr>
                <w:rFonts w:eastAsia="仿宋"/>
                <w:color w:val="auto"/>
                <w:sz w:val="28"/>
                <w:szCs w:val="28"/>
              </w:rPr>
              <w:t>6</w:t>
            </w:r>
            <w:r w:rsidRPr="00D46862">
              <w:rPr>
                <w:rFonts w:eastAsia="仿宋"/>
                <w:color w:val="auto"/>
                <w:sz w:val="28"/>
                <w:szCs w:val="28"/>
              </w:rPr>
              <w:t>月</w:t>
            </w:r>
          </w:p>
          <w:p w:rsidR="009A7EDD" w:rsidRPr="00D46862" w:rsidRDefault="009A7EDD" w:rsidP="009C2AC1">
            <w:pPr>
              <w:spacing w:line="500" w:lineRule="exact"/>
              <w:jc w:val="center"/>
              <w:rPr>
                <w:rFonts w:eastAsia="仿宋"/>
                <w:color w:val="auto"/>
                <w:sz w:val="28"/>
                <w:szCs w:val="28"/>
              </w:rPr>
            </w:pPr>
            <w:r w:rsidRPr="00D46862">
              <w:rPr>
                <w:rFonts w:eastAsia="仿宋"/>
                <w:color w:val="auto"/>
                <w:sz w:val="28"/>
                <w:szCs w:val="28"/>
              </w:rPr>
              <w:t>19</w:t>
            </w:r>
            <w:r w:rsidRPr="00D46862">
              <w:rPr>
                <w:rFonts w:eastAsia="仿宋"/>
                <w:color w:val="auto"/>
                <w:sz w:val="28"/>
                <w:szCs w:val="28"/>
              </w:rPr>
              <w:t>日</w:t>
            </w:r>
          </w:p>
        </w:tc>
        <w:tc>
          <w:tcPr>
            <w:tcW w:w="851" w:type="dxa"/>
            <w:vMerge w:val="restart"/>
            <w:vAlign w:val="center"/>
          </w:tcPr>
          <w:p w:rsidR="009A7EDD" w:rsidRPr="00D46862" w:rsidRDefault="009A7EDD" w:rsidP="009C2AC1">
            <w:pPr>
              <w:spacing w:line="500" w:lineRule="exact"/>
              <w:jc w:val="center"/>
              <w:rPr>
                <w:rFonts w:eastAsia="仿宋"/>
                <w:color w:val="auto"/>
                <w:sz w:val="28"/>
                <w:szCs w:val="28"/>
              </w:rPr>
            </w:pPr>
            <w:r w:rsidRPr="00D46862">
              <w:rPr>
                <w:rFonts w:eastAsia="仿宋"/>
                <w:color w:val="auto"/>
                <w:sz w:val="28"/>
                <w:szCs w:val="28"/>
              </w:rPr>
              <w:t>笔译</w:t>
            </w:r>
          </w:p>
        </w:tc>
        <w:tc>
          <w:tcPr>
            <w:tcW w:w="1842" w:type="dxa"/>
            <w:vAlign w:val="center"/>
          </w:tcPr>
          <w:p w:rsidR="009A7EDD" w:rsidRPr="00D46862" w:rsidRDefault="009A7EDD" w:rsidP="009C2AC1">
            <w:pPr>
              <w:spacing w:line="500" w:lineRule="exact"/>
              <w:jc w:val="center"/>
              <w:rPr>
                <w:rFonts w:eastAsia="仿宋"/>
                <w:color w:val="auto"/>
                <w:sz w:val="28"/>
                <w:szCs w:val="28"/>
              </w:rPr>
            </w:pPr>
            <w:r w:rsidRPr="00D46862">
              <w:rPr>
                <w:rFonts w:eastAsia="仿宋"/>
                <w:color w:val="auto"/>
                <w:sz w:val="28"/>
                <w:szCs w:val="28"/>
              </w:rPr>
              <w:t>9:00-11:00</w:t>
            </w:r>
          </w:p>
        </w:tc>
        <w:tc>
          <w:tcPr>
            <w:tcW w:w="3824" w:type="dxa"/>
            <w:vAlign w:val="center"/>
          </w:tcPr>
          <w:p w:rsidR="009A7EDD" w:rsidRPr="00D46862" w:rsidRDefault="009A7EDD" w:rsidP="009C2AC1">
            <w:pPr>
              <w:spacing w:line="500" w:lineRule="exact"/>
              <w:rPr>
                <w:rFonts w:eastAsia="仿宋"/>
                <w:color w:val="auto"/>
                <w:sz w:val="28"/>
                <w:szCs w:val="28"/>
              </w:rPr>
            </w:pPr>
            <w:r w:rsidRPr="00D46862">
              <w:rPr>
                <w:rFonts w:eastAsia="仿宋"/>
                <w:color w:val="auto"/>
                <w:sz w:val="28"/>
                <w:szCs w:val="28"/>
              </w:rPr>
              <w:t>二、三级《笔译综合能力》</w:t>
            </w:r>
          </w:p>
        </w:tc>
        <w:tc>
          <w:tcPr>
            <w:tcW w:w="2422" w:type="dxa"/>
            <w:vAlign w:val="center"/>
          </w:tcPr>
          <w:p w:rsidR="009A7EDD" w:rsidRPr="00D46862" w:rsidRDefault="009A7EDD" w:rsidP="009C2AC1">
            <w:pPr>
              <w:spacing w:line="500" w:lineRule="exact"/>
              <w:jc w:val="center"/>
              <w:rPr>
                <w:rFonts w:eastAsia="仿宋"/>
                <w:color w:val="auto"/>
                <w:spacing w:val="-30"/>
                <w:sz w:val="28"/>
                <w:szCs w:val="28"/>
              </w:rPr>
            </w:pPr>
            <w:r w:rsidRPr="00D46862">
              <w:rPr>
                <w:rFonts w:eastAsia="仿宋"/>
                <w:color w:val="auto"/>
                <w:spacing w:val="-30"/>
                <w:sz w:val="28"/>
                <w:szCs w:val="28"/>
              </w:rPr>
              <w:t>英、法、日、阿、葡</w:t>
            </w:r>
          </w:p>
        </w:tc>
      </w:tr>
      <w:tr w:rsidR="009A7EDD" w:rsidRPr="00D46862" w:rsidTr="009D76D4">
        <w:trPr>
          <w:trHeight w:val="624"/>
          <w:jc w:val="center"/>
        </w:trPr>
        <w:tc>
          <w:tcPr>
            <w:tcW w:w="945" w:type="dxa"/>
            <w:vMerge/>
            <w:vAlign w:val="center"/>
          </w:tcPr>
          <w:p w:rsidR="009A7EDD" w:rsidRPr="00D46862" w:rsidRDefault="009A7EDD" w:rsidP="009C2AC1">
            <w:pPr>
              <w:spacing w:line="500" w:lineRule="exact"/>
              <w:jc w:val="center"/>
              <w:rPr>
                <w:rFonts w:eastAsia="仿宋"/>
                <w:color w:val="auto"/>
                <w:sz w:val="28"/>
                <w:szCs w:val="28"/>
              </w:rPr>
            </w:pPr>
          </w:p>
        </w:tc>
        <w:tc>
          <w:tcPr>
            <w:tcW w:w="851" w:type="dxa"/>
            <w:vMerge/>
            <w:vAlign w:val="center"/>
          </w:tcPr>
          <w:p w:rsidR="009A7EDD" w:rsidRPr="00D46862" w:rsidRDefault="009A7EDD" w:rsidP="009C2AC1">
            <w:pPr>
              <w:spacing w:line="500" w:lineRule="exact"/>
              <w:jc w:val="center"/>
              <w:rPr>
                <w:rFonts w:eastAsia="仿宋"/>
                <w:color w:val="auto"/>
                <w:sz w:val="28"/>
                <w:szCs w:val="28"/>
              </w:rPr>
            </w:pPr>
          </w:p>
        </w:tc>
        <w:tc>
          <w:tcPr>
            <w:tcW w:w="1842" w:type="dxa"/>
            <w:vAlign w:val="center"/>
          </w:tcPr>
          <w:p w:rsidR="009A7EDD" w:rsidRPr="00D46862" w:rsidRDefault="009A7EDD" w:rsidP="009C2AC1">
            <w:pPr>
              <w:spacing w:line="500" w:lineRule="exact"/>
              <w:jc w:val="center"/>
              <w:rPr>
                <w:rFonts w:eastAsia="仿宋"/>
                <w:color w:val="auto"/>
                <w:sz w:val="28"/>
                <w:szCs w:val="28"/>
              </w:rPr>
            </w:pPr>
            <w:r w:rsidRPr="00D46862">
              <w:rPr>
                <w:rFonts w:eastAsia="仿宋"/>
                <w:color w:val="auto"/>
                <w:sz w:val="28"/>
                <w:szCs w:val="28"/>
              </w:rPr>
              <w:t>13:30-16:30</w:t>
            </w:r>
          </w:p>
        </w:tc>
        <w:tc>
          <w:tcPr>
            <w:tcW w:w="3824" w:type="dxa"/>
            <w:vAlign w:val="center"/>
          </w:tcPr>
          <w:p w:rsidR="009A7EDD" w:rsidRPr="00D46862" w:rsidRDefault="009A7EDD" w:rsidP="009C2AC1">
            <w:pPr>
              <w:spacing w:line="500" w:lineRule="exact"/>
              <w:rPr>
                <w:rFonts w:eastAsia="仿宋"/>
                <w:color w:val="auto"/>
                <w:sz w:val="28"/>
                <w:szCs w:val="28"/>
              </w:rPr>
            </w:pPr>
            <w:r w:rsidRPr="00D46862">
              <w:rPr>
                <w:rFonts w:eastAsia="仿宋"/>
                <w:color w:val="auto"/>
                <w:sz w:val="28"/>
                <w:szCs w:val="28"/>
              </w:rPr>
              <w:t>一、二、三级《笔译实务》</w:t>
            </w:r>
          </w:p>
        </w:tc>
        <w:tc>
          <w:tcPr>
            <w:tcW w:w="2422" w:type="dxa"/>
            <w:vAlign w:val="center"/>
          </w:tcPr>
          <w:p w:rsidR="009A7EDD" w:rsidRPr="00D46862" w:rsidRDefault="009A7EDD" w:rsidP="009C2AC1">
            <w:pPr>
              <w:spacing w:line="500" w:lineRule="exact"/>
              <w:jc w:val="center"/>
              <w:rPr>
                <w:rFonts w:eastAsia="仿宋"/>
                <w:color w:val="auto"/>
                <w:spacing w:val="-30"/>
                <w:sz w:val="28"/>
                <w:szCs w:val="28"/>
              </w:rPr>
            </w:pPr>
            <w:r w:rsidRPr="00D46862">
              <w:rPr>
                <w:rFonts w:eastAsia="仿宋"/>
                <w:color w:val="auto"/>
                <w:spacing w:val="-30"/>
                <w:sz w:val="28"/>
                <w:szCs w:val="28"/>
              </w:rPr>
              <w:t>英、法、日、阿、葡</w:t>
            </w:r>
          </w:p>
        </w:tc>
      </w:tr>
    </w:tbl>
    <w:p w:rsidR="00FB6770" w:rsidRPr="00D46862" w:rsidRDefault="00FB6770" w:rsidP="008E3D30">
      <w:pPr>
        <w:pStyle w:val="2"/>
        <w:keepNext w:val="0"/>
        <w:keepLines w:val="0"/>
        <w:widowControl w:val="0"/>
        <w:spacing w:before="0" w:after="0" w:line="560" w:lineRule="exact"/>
        <w:ind w:firstLineChars="200" w:firstLine="643"/>
        <w:jc w:val="both"/>
        <w:rPr>
          <w:rFonts w:ascii="Times New Roman" w:eastAsia="楷体" w:hAnsi="Times New Roman"/>
        </w:rPr>
      </w:pPr>
      <w:r w:rsidRPr="00D46862">
        <w:rPr>
          <w:rFonts w:ascii="Times New Roman" w:eastAsia="楷体" w:hAnsi="Times New Roman"/>
        </w:rPr>
        <w:t>（</w:t>
      </w:r>
      <w:r w:rsidR="001E23EA" w:rsidRPr="00D46862">
        <w:rPr>
          <w:rFonts w:ascii="Times New Roman" w:eastAsia="楷体" w:hAnsi="Times New Roman"/>
        </w:rPr>
        <w:t>三</w:t>
      </w:r>
      <w:r w:rsidRPr="00D46862">
        <w:rPr>
          <w:rFonts w:ascii="Times New Roman" w:eastAsia="楷体" w:hAnsi="Times New Roman"/>
        </w:rPr>
        <w:t>）考场设置</w:t>
      </w:r>
    </w:p>
    <w:p w:rsidR="00C361DF" w:rsidRPr="00D46862" w:rsidRDefault="00C361DF" w:rsidP="008E3D30">
      <w:pPr>
        <w:pStyle w:val="ace-line"/>
        <w:widowControl w:val="0"/>
        <w:spacing w:before="0" w:beforeAutospacing="0" w:after="0" w:afterAutospacing="0" w:line="560" w:lineRule="exact"/>
        <w:ind w:firstLineChars="200" w:firstLine="640"/>
        <w:jc w:val="both"/>
        <w:textAlignment w:val="baseline"/>
        <w:rPr>
          <w:rFonts w:ascii="Times New Roman" w:eastAsia="仿宋_GB2312" w:hAnsi="Times New Roman" w:cs="Times New Roman"/>
          <w:b/>
          <w:sz w:val="32"/>
        </w:rPr>
      </w:pPr>
      <w:r w:rsidRPr="00D46862">
        <w:rPr>
          <w:rFonts w:ascii="Times New Roman" w:eastAsia="仿宋_GB2312" w:hAnsi="Times New Roman" w:cs="Times New Roman"/>
          <w:bCs/>
          <w:sz w:val="32"/>
          <w:szCs w:val="32"/>
        </w:rPr>
        <w:t>202</w:t>
      </w:r>
      <w:r w:rsidR="009A7EDD" w:rsidRPr="00D46862">
        <w:rPr>
          <w:rFonts w:ascii="Times New Roman" w:eastAsia="仿宋_GB2312" w:hAnsi="Times New Roman" w:cs="Times New Roman"/>
          <w:bCs/>
          <w:sz w:val="32"/>
          <w:szCs w:val="32"/>
        </w:rPr>
        <w:t>2</w:t>
      </w:r>
      <w:r w:rsidR="00CC602B" w:rsidRPr="00D46862">
        <w:rPr>
          <w:rFonts w:ascii="Times New Roman" w:eastAsia="仿宋_GB2312" w:hAnsi="Times New Roman" w:cs="Times New Roman"/>
          <w:bCs/>
          <w:sz w:val="32"/>
          <w:szCs w:val="32"/>
        </w:rPr>
        <w:t>年度</w:t>
      </w:r>
      <w:r w:rsidR="009A7EDD" w:rsidRPr="00D46862">
        <w:rPr>
          <w:rFonts w:ascii="Times New Roman" w:eastAsia="仿宋_GB2312" w:hAnsi="Times New Roman" w:cs="Times New Roman"/>
          <w:bCs/>
          <w:sz w:val="32"/>
          <w:szCs w:val="32"/>
        </w:rPr>
        <w:t>上</w:t>
      </w:r>
      <w:r w:rsidRPr="00D46862">
        <w:rPr>
          <w:rFonts w:ascii="Times New Roman" w:eastAsia="仿宋_GB2312" w:hAnsi="Times New Roman" w:cs="Times New Roman"/>
          <w:bCs/>
          <w:sz w:val="32"/>
          <w:szCs w:val="32"/>
        </w:rPr>
        <w:t>半年翻译专业资格（水平）考试由省人事考试中心统一在省直（沈阳市）</w:t>
      </w:r>
      <w:r w:rsidR="005F5F8D" w:rsidRPr="00D46862">
        <w:rPr>
          <w:rFonts w:ascii="Times New Roman" w:eastAsia="仿宋_GB2312" w:hAnsi="Times New Roman" w:cs="Times New Roman"/>
          <w:bCs/>
          <w:sz w:val="32"/>
          <w:szCs w:val="32"/>
        </w:rPr>
        <w:t>设置考场并组织考试</w:t>
      </w:r>
      <w:r w:rsidR="005F5F8D" w:rsidRPr="00D46862">
        <w:rPr>
          <w:rFonts w:ascii="Times New Roman" w:eastAsia="仿宋_GB2312" w:hAnsi="Times New Roman" w:cs="Times New Roman"/>
          <w:b/>
          <w:bCs/>
          <w:sz w:val="32"/>
          <w:szCs w:val="32"/>
        </w:rPr>
        <w:t>（</w:t>
      </w:r>
      <w:r w:rsidR="00FB5395" w:rsidRPr="00D46862">
        <w:rPr>
          <w:rFonts w:ascii="Times New Roman" w:eastAsia="仿宋_GB2312" w:hAnsi="Times New Roman" w:cs="Times New Roman"/>
          <w:b/>
          <w:bCs/>
          <w:sz w:val="32"/>
          <w:szCs w:val="32"/>
        </w:rPr>
        <w:t>不含大连</w:t>
      </w:r>
      <w:r w:rsidR="005721F9" w:rsidRPr="00D46862">
        <w:rPr>
          <w:rFonts w:ascii="Times New Roman" w:eastAsia="仿宋_GB2312" w:hAnsi="Times New Roman" w:cs="Times New Roman"/>
          <w:b/>
          <w:bCs/>
          <w:sz w:val="32"/>
          <w:szCs w:val="32"/>
        </w:rPr>
        <w:t>市</w:t>
      </w:r>
      <w:r w:rsidR="00FB5395" w:rsidRPr="00D46862">
        <w:rPr>
          <w:rFonts w:ascii="Times New Roman" w:eastAsia="仿宋_GB2312" w:hAnsi="Times New Roman" w:cs="Times New Roman"/>
          <w:b/>
          <w:bCs/>
          <w:sz w:val="32"/>
          <w:szCs w:val="32"/>
        </w:rPr>
        <w:t>，</w:t>
      </w:r>
      <w:r w:rsidR="005721F9" w:rsidRPr="00D46862">
        <w:rPr>
          <w:rFonts w:ascii="Times New Roman" w:eastAsia="仿宋_GB2312" w:hAnsi="Times New Roman" w:cs="Times New Roman"/>
          <w:b/>
          <w:bCs/>
          <w:sz w:val="32"/>
          <w:szCs w:val="32"/>
        </w:rPr>
        <w:t>大连市单独设置考区</w:t>
      </w:r>
      <w:r w:rsidR="005F5F8D" w:rsidRPr="00D46862">
        <w:rPr>
          <w:rFonts w:ascii="Times New Roman" w:eastAsia="仿宋_GB2312" w:hAnsi="Times New Roman" w:cs="Times New Roman"/>
          <w:b/>
          <w:bCs/>
          <w:sz w:val="32"/>
          <w:szCs w:val="32"/>
        </w:rPr>
        <w:t>）。</w:t>
      </w:r>
    </w:p>
    <w:p w:rsidR="00087844" w:rsidRPr="00D46862" w:rsidRDefault="00087844" w:rsidP="008E3D30">
      <w:pPr>
        <w:pStyle w:val="2"/>
        <w:keepNext w:val="0"/>
        <w:keepLines w:val="0"/>
        <w:widowControl w:val="0"/>
        <w:spacing w:before="0" w:after="0" w:line="560" w:lineRule="exact"/>
        <w:ind w:firstLineChars="200" w:firstLine="643"/>
        <w:jc w:val="both"/>
        <w:rPr>
          <w:rFonts w:ascii="Times New Roman" w:eastAsia="楷体" w:hAnsi="Times New Roman"/>
        </w:rPr>
      </w:pPr>
      <w:r w:rsidRPr="00D46862">
        <w:rPr>
          <w:rFonts w:ascii="Times New Roman" w:eastAsia="楷体" w:hAnsi="Times New Roman"/>
        </w:rPr>
        <w:t>（</w:t>
      </w:r>
      <w:r w:rsidR="001E23EA" w:rsidRPr="00D46862">
        <w:rPr>
          <w:rFonts w:ascii="Times New Roman" w:eastAsia="楷体" w:hAnsi="Times New Roman"/>
        </w:rPr>
        <w:t>四</w:t>
      </w:r>
      <w:r w:rsidRPr="00D46862">
        <w:rPr>
          <w:rFonts w:ascii="Times New Roman" w:eastAsia="楷体" w:hAnsi="Times New Roman"/>
        </w:rPr>
        <w:t>）答题要求</w:t>
      </w:r>
    </w:p>
    <w:p w:rsidR="00087844" w:rsidRPr="00D46862" w:rsidRDefault="00087844" w:rsidP="008E3D30">
      <w:pPr>
        <w:spacing w:line="560" w:lineRule="exact"/>
        <w:ind w:firstLineChars="200" w:firstLine="640"/>
        <w:rPr>
          <w:rFonts w:eastAsia="仿宋_GB2312"/>
          <w:color w:val="auto"/>
          <w:kern w:val="0"/>
          <w:sz w:val="32"/>
          <w:szCs w:val="32"/>
        </w:rPr>
      </w:pPr>
      <w:r w:rsidRPr="00D46862">
        <w:rPr>
          <w:rFonts w:eastAsia="仿宋_GB2312"/>
          <w:color w:val="auto"/>
          <w:kern w:val="0"/>
          <w:sz w:val="32"/>
          <w:szCs w:val="32"/>
        </w:rPr>
        <w:t>1.</w:t>
      </w:r>
      <w:r w:rsidRPr="00D46862">
        <w:rPr>
          <w:rFonts w:eastAsia="仿宋_GB2312"/>
          <w:color w:val="auto"/>
          <w:kern w:val="0"/>
          <w:sz w:val="32"/>
          <w:szCs w:val="32"/>
        </w:rPr>
        <w:t>翻译机考支持的输入法有：</w:t>
      </w:r>
      <w:r w:rsidR="006A1315" w:rsidRPr="00D46862">
        <w:rPr>
          <w:rFonts w:eastAsia="仿宋_GB2312" w:hint="eastAsia"/>
          <w:color w:val="auto"/>
          <w:kern w:val="0"/>
          <w:sz w:val="32"/>
          <w:szCs w:val="32"/>
        </w:rPr>
        <w:t>中文（简体）</w:t>
      </w:r>
      <w:r w:rsidR="006A1315" w:rsidRPr="00D46862">
        <w:rPr>
          <w:rFonts w:eastAsia="仿宋_GB2312" w:hint="eastAsia"/>
          <w:color w:val="auto"/>
          <w:kern w:val="0"/>
          <w:sz w:val="32"/>
          <w:szCs w:val="32"/>
        </w:rPr>
        <w:t>-</w:t>
      </w:r>
      <w:r w:rsidR="006A1315" w:rsidRPr="00D46862">
        <w:rPr>
          <w:rFonts w:eastAsia="仿宋_GB2312" w:hint="eastAsia"/>
          <w:color w:val="auto"/>
          <w:kern w:val="0"/>
          <w:sz w:val="32"/>
          <w:szCs w:val="32"/>
        </w:rPr>
        <w:t>微软拼音输入法、中文（简体）</w:t>
      </w:r>
      <w:r w:rsidR="006A1315" w:rsidRPr="00D46862">
        <w:rPr>
          <w:rFonts w:eastAsia="仿宋_GB2312" w:hint="eastAsia"/>
          <w:color w:val="auto"/>
          <w:kern w:val="0"/>
          <w:sz w:val="32"/>
          <w:szCs w:val="32"/>
        </w:rPr>
        <w:t>-</w:t>
      </w:r>
      <w:r w:rsidR="006A1315" w:rsidRPr="00D46862">
        <w:rPr>
          <w:rFonts w:eastAsia="仿宋_GB2312" w:hint="eastAsia"/>
          <w:color w:val="auto"/>
          <w:kern w:val="0"/>
          <w:sz w:val="32"/>
          <w:szCs w:val="32"/>
        </w:rPr>
        <w:t>极点五笔输入法、中文（简体）</w:t>
      </w:r>
      <w:r w:rsidR="006A1315" w:rsidRPr="00D46862">
        <w:rPr>
          <w:rFonts w:eastAsia="仿宋_GB2312" w:hint="eastAsia"/>
          <w:color w:val="auto"/>
          <w:kern w:val="0"/>
          <w:sz w:val="32"/>
          <w:szCs w:val="32"/>
        </w:rPr>
        <w:t>-</w:t>
      </w:r>
      <w:r w:rsidR="006A1315" w:rsidRPr="00D46862">
        <w:rPr>
          <w:rFonts w:eastAsia="仿宋_GB2312" w:hint="eastAsia"/>
          <w:color w:val="auto"/>
          <w:kern w:val="0"/>
          <w:sz w:val="32"/>
          <w:szCs w:val="32"/>
        </w:rPr>
        <w:t>搜狗拼音输入法、英语（美国）、日语（日本）</w:t>
      </w:r>
      <w:r w:rsidR="006A1315" w:rsidRPr="00D46862">
        <w:rPr>
          <w:rFonts w:eastAsia="仿宋_GB2312" w:hint="eastAsia"/>
          <w:color w:val="auto"/>
          <w:kern w:val="0"/>
          <w:sz w:val="32"/>
          <w:szCs w:val="32"/>
        </w:rPr>
        <w:t>-Microsoft IME</w:t>
      </w:r>
      <w:r w:rsidR="006A1315" w:rsidRPr="00D46862">
        <w:rPr>
          <w:rFonts w:eastAsia="仿宋_GB2312" w:hint="eastAsia"/>
          <w:color w:val="auto"/>
          <w:kern w:val="0"/>
          <w:sz w:val="32"/>
          <w:szCs w:val="32"/>
        </w:rPr>
        <w:t>、日语（日本）</w:t>
      </w:r>
      <w:r w:rsidR="006A1315" w:rsidRPr="00D46862">
        <w:rPr>
          <w:rFonts w:eastAsia="仿宋_GB2312" w:hint="eastAsia"/>
          <w:color w:val="auto"/>
          <w:kern w:val="0"/>
          <w:sz w:val="32"/>
          <w:szCs w:val="32"/>
        </w:rPr>
        <w:t>-</w:t>
      </w:r>
      <w:r w:rsidR="006A1315" w:rsidRPr="00D46862">
        <w:rPr>
          <w:rFonts w:eastAsia="仿宋_GB2312" w:hint="eastAsia"/>
          <w:color w:val="auto"/>
          <w:kern w:val="0"/>
          <w:sz w:val="32"/>
          <w:szCs w:val="32"/>
        </w:rPr>
        <w:t>百度输入法、法语（法国）、法语（加拿大）、阿拉伯语（埃及）、俄语（俄罗斯）、德语（德国）、西班牙语（西班牙，国际排序）、朝鲜语</w:t>
      </w:r>
      <w:r w:rsidR="006A1315" w:rsidRPr="00D46862">
        <w:rPr>
          <w:rFonts w:eastAsia="仿宋_GB2312" w:hint="eastAsia"/>
          <w:color w:val="auto"/>
          <w:kern w:val="0"/>
          <w:sz w:val="32"/>
          <w:szCs w:val="32"/>
        </w:rPr>
        <w:t>/</w:t>
      </w:r>
      <w:r w:rsidR="006A1315" w:rsidRPr="00D46862">
        <w:rPr>
          <w:rFonts w:eastAsia="仿宋_GB2312" w:hint="eastAsia"/>
          <w:color w:val="auto"/>
          <w:kern w:val="0"/>
          <w:sz w:val="32"/>
          <w:szCs w:val="32"/>
        </w:rPr>
        <w:t>韩国语（朝鲜语）</w:t>
      </w:r>
      <w:r w:rsidR="006A1315" w:rsidRPr="00D46862">
        <w:rPr>
          <w:rFonts w:eastAsia="仿宋_GB2312" w:hint="eastAsia"/>
          <w:color w:val="auto"/>
          <w:kern w:val="0"/>
          <w:sz w:val="32"/>
          <w:szCs w:val="32"/>
        </w:rPr>
        <w:t>-Microsoft IME &amp;</w:t>
      </w:r>
      <w:r w:rsidR="006A1315" w:rsidRPr="00D46862">
        <w:rPr>
          <w:rFonts w:eastAsia="仿宋_GB2312" w:hint="eastAsia"/>
          <w:color w:val="auto"/>
          <w:kern w:val="0"/>
          <w:sz w:val="32"/>
          <w:szCs w:val="32"/>
        </w:rPr>
        <w:t>朝鲜语、葡萄牙语（葡萄牙）</w:t>
      </w:r>
      <w:r w:rsidR="006A1315" w:rsidRPr="00D46862">
        <w:rPr>
          <w:rFonts w:eastAsia="仿宋_GB2312" w:hint="eastAsia"/>
          <w:color w:val="auto"/>
          <w:kern w:val="0"/>
          <w:sz w:val="32"/>
          <w:szCs w:val="32"/>
        </w:rPr>
        <w:t>-</w:t>
      </w:r>
      <w:r w:rsidR="006A1315" w:rsidRPr="00D46862">
        <w:rPr>
          <w:rFonts w:eastAsia="仿宋_GB2312" w:hint="eastAsia"/>
          <w:color w:val="auto"/>
          <w:kern w:val="0"/>
          <w:sz w:val="32"/>
          <w:szCs w:val="32"/>
        </w:rPr>
        <w:t>葡萄牙语、葡萄牙语（巴西）</w:t>
      </w:r>
      <w:r w:rsidR="006A1315" w:rsidRPr="00D46862">
        <w:rPr>
          <w:rFonts w:eastAsia="仿宋_GB2312" w:hint="eastAsia"/>
          <w:color w:val="auto"/>
          <w:kern w:val="0"/>
          <w:sz w:val="32"/>
          <w:szCs w:val="32"/>
        </w:rPr>
        <w:t>-</w:t>
      </w:r>
      <w:r w:rsidR="006A1315" w:rsidRPr="00D46862">
        <w:rPr>
          <w:rFonts w:eastAsia="仿宋_GB2312" w:hint="eastAsia"/>
          <w:color w:val="auto"/>
          <w:kern w:val="0"/>
          <w:sz w:val="32"/>
          <w:szCs w:val="32"/>
        </w:rPr>
        <w:t>美国英语</w:t>
      </w:r>
      <w:r w:rsidR="006A1315" w:rsidRPr="00D46862">
        <w:rPr>
          <w:rFonts w:eastAsia="仿宋_GB2312" w:hint="eastAsia"/>
          <w:color w:val="auto"/>
          <w:kern w:val="0"/>
          <w:sz w:val="32"/>
          <w:szCs w:val="32"/>
        </w:rPr>
        <w:t>-</w:t>
      </w:r>
      <w:r w:rsidR="006A1315" w:rsidRPr="00D46862">
        <w:rPr>
          <w:rFonts w:eastAsia="仿宋_GB2312" w:hint="eastAsia"/>
          <w:color w:val="auto"/>
          <w:kern w:val="0"/>
          <w:sz w:val="32"/>
          <w:szCs w:val="32"/>
        </w:rPr>
        <w:t>国际。</w:t>
      </w:r>
    </w:p>
    <w:p w:rsidR="00087844" w:rsidRPr="00D46862" w:rsidRDefault="00087844" w:rsidP="006A1315">
      <w:pPr>
        <w:spacing w:line="560" w:lineRule="exact"/>
        <w:ind w:firstLineChars="200" w:firstLine="640"/>
        <w:rPr>
          <w:rFonts w:eastAsia="仿宋_GB2312"/>
          <w:color w:val="auto"/>
          <w:kern w:val="0"/>
          <w:sz w:val="32"/>
          <w:szCs w:val="32"/>
        </w:rPr>
      </w:pPr>
      <w:r w:rsidRPr="00D46862">
        <w:rPr>
          <w:rFonts w:eastAsia="仿宋_GB2312"/>
          <w:color w:val="auto"/>
          <w:kern w:val="0"/>
          <w:sz w:val="32"/>
          <w:szCs w:val="32"/>
        </w:rPr>
        <w:t>2.</w:t>
      </w:r>
      <w:r w:rsidRPr="00D46862">
        <w:rPr>
          <w:rFonts w:eastAsia="仿宋_GB2312"/>
          <w:color w:val="auto"/>
          <w:kern w:val="0"/>
          <w:sz w:val="32"/>
          <w:szCs w:val="32"/>
        </w:rPr>
        <w:t>应试人员可登录中国人事考试网通过模拟作答系统提前熟悉考试作答界面、考试流程等。</w:t>
      </w:r>
    </w:p>
    <w:p w:rsidR="00087844" w:rsidRPr="00D46862" w:rsidRDefault="00087844" w:rsidP="008E3D30">
      <w:pPr>
        <w:spacing w:line="560" w:lineRule="exact"/>
        <w:ind w:firstLineChars="200" w:firstLine="640"/>
        <w:rPr>
          <w:rFonts w:eastAsia="仿宋_GB2312"/>
          <w:color w:val="auto"/>
          <w:kern w:val="0"/>
          <w:sz w:val="32"/>
          <w:szCs w:val="32"/>
        </w:rPr>
      </w:pPr>
      <w:r w:rsidRPr="00D46862">
        <w:rPr>
          <w:rFonts w:eastAsia="仿宋_GB2312"/>
          <w:color w:val="auto"/>
          <w:kern w:val="0"/>
          <w:sz w:val="32"/>
          <w:szCs w:val="32"/>
        </w:rPr>
        <w:t>3.</w:t>
      </w:r>
      <w:r w:rsidRPr="00D46862">
        <w:rPr>
          <w:rFonts w:eastAsia="仿宋_GB2312"/>
          <w:b/>
          <w:color w:val="auto"/>
          <w:kern w:val="0"/>
          <w:sz w:val="32"/>
          <w:szCs w:val="32"/>
        </w:rPr>
        <w:t>应试人员应携带黑色墨水笔参加考试，参加《笔译实务》科目考试可另行携带纸质中外、外中词典各一本；不得将具有（电子）记录／存储／计算／通讯等功能的用具及规定以外的考试相关资料带至考场座位。</w:t>
      </w:r>
      <w:r w:rsidRPr="00D46862">
        <w:rPr>
          <w:rFonts w:eastAsia="仿宋_GB2312"/>
          <w:color w:val="auto"/>
          <w:kern w:val="0"/>
          <w:sz w:val="32"/>
          <w:szCs w:val="32"/>
        </w:rPr>
        <w:t>答题所用草稿纸由考点统一发放，考后回收。</w:t>
      </w:r>
    </w:p>
    <w:p w:rsidR="005F5F8D" w:rsidRPr="00D46862" w:rsidRDefault="00087844" w:rsidP="008E3D30">
      <w:pPr>
        <w:spacing w:line="560" w:lineRule="exact"/>
        <w:ind w:firstLineChars="200" w:firstLine="640"/>
        <w:rPr>
          <w:rFonts w:eastAsia="仿宋_GB2312"/>
          <w:color w:val="auto"/>
          <w:kern w:val="0"/>
          <w:sz w:val="32"/>
          <w:szCs w:val="32"/>
        </w:rPr>
      </w:pPr>
      <w:r w:rsidRPr="00D46862">
        <w:rPr>
          <w:rFonts w:eastAsia="仿宋_GB2312"/>
          <w:color w:val="auto"/>
          <w:kern w:val="0"/>
          <w:sz w:val="32"/>
          <w:szCs w:val="32"/>
        </w:rPr>
        <w:t>4.</w:t>
      </w:r>
      <w:r w:rsidRPr="00D46862">
        <w:rPr>
          <w:rFonts w:eastAsia="仿宋_GB2312"/>
          <w:color w:val="auto"/>
          <w:kern w:val="0"/>
          <w:sz w:val="32"/>
          <w:szCs w:val="32"/>
        </w:rPr>
        <w:t>应试人员须提前</w:t>
      </w:r>
      <w:r w:rsidRPr="00D46862">
        <w:rPr>
          <w:rFonts w:eastAsia="仿宋_GB2312"/>
          <w:color w:val="auto"/>
          <w:kern w:val="0"/>
          <w:sz w:val="32"/>
          <w:szCs w:val="32"/>
        </w:rPr>
        <w:t>30</w:t>
      </w:r>
      <w:r w:rsidRPr="00D46862">
        <w:rPr>
          <w:rFonts w:eastAsia="仿宋_GB2312"/>
          <w:color w:val="auto"/>
          <w:kern w:val="0"/>
          <w:sz w:val="32"/>
          <w:szCs w:val="32"/>
        </w:rPr>
        <w:t>分钟</w:t>
      </w:r>
      <w:r w:rsidR="005029E1" w:rsidRPr="00D46862">
        <w:rPr>
          <w:rFonts w:eastAsia="仿宋_GB2312"/>
          <w:color w:val="auto"/>
          <w:kern w:val="0"/>
          <w:sz w:val="32"/>
          <w:szCs w:val="32"/>
        </w:rPr>
        <w:t>进入</w:t>
      </w:r>
      <w:r w:rsidRPr="00D46862">
        <w:rPr>
          <w:rFonts w:eastAsia="仿宋_GB2312"/>
          <w:color w:val="auto"/>
          <w:kern w:val="0"/>
          <w:sz w:val="32"/>
          <w:szCs w:val="32"/>
        </w:rPr>
        <w:t>考场。</w:t>
      </w:r>
    </w:p>
    <w:p w:rsidR="005F5F8D" w:rsidRPr="00D46862" w:rsidRDefault="005F5F8D" w:rsidP="008E3D30">
      <w:pPr>
        <w:spacing w:line="560" w:lineRule="exact"/>
        <w:ind w:firstLineChars="200" w:firstLine="640"/>
        <w:rPr>
          <w:rFonts w:eastAsia="仿宋_GB2312"/>
          <w:color w:val="auto"/>
          <w:kern w:val="0"/>
          <w:sz w:val="32"/>
          <w:szCs w:val="32"/>
        </w:rPr>
      </w:pPr>
      <w:r w:rsidRPr="00D46862">
        <w:rPr>
          <w:rFonts w:eastAsia="仿宋_GB2312"/>
          <w:color w:val="auto"/>
          <w:kern w:val="0"/>
          <w:sz w:val="32"/>
          <w:szCs w:val="32"/>
        </w:rPr>
        <w:t>口译考试开始后，迟到应试人员不得进入考场；考试期间应试人员不得提前离场。</w:t>
      </w:r>
    </w:p>
    <w:p w:rsidR="005F5F8D" w:rsidRPr="00D46862" w:rsidRDefault="005F5F8D" w:rsidP="008E3D30">
      <w:pPr>
        <w:spacing w:line="560" w:lineRule="exact"/>
        <w:ind w:firstLineChars="200" w:firstLine="640"/>
        <w:rPr>
          <w:rFonts w:eastAsia="仿宋_GB2312"/>
          <w:color w:val="auto"/>
          <w:kern w:val="0"/>
          <w:sz w:val="32"/>
          <w:szCs w:val="32"/>
        </w:rPr>
      </w:pPr>
      <w:r w:rsidRPr="00D46862">
        <w:rPr>
          <w:rFonts w:eastAsia="仿宋_GB2312"/>
          <w:color w:val="auto"/>
          <w:kern w:val="0"/>
          <w:sz w:val="32"/>
          <w:szCs w:val="32"/>
        </w:rPr>
        <w:t>笔译考试开始后，迟到</w:t>
      </w:r>
      <w:r w:rsidRPr="00D46862">
        <w:rPr>
          <w:rFonts w:eastAsia="仿宋_GB2312"/>
          <w:color w:val="auto"/>
          <w:kern w:val="0"/>
          <w:sz w:val="32"/>
          <w:szCs w:val="32"/>
        </w:rPr>
        <w:t>5</w:t>
      </w:r>
      <w:r w:rsidRPr="00D46862">
        <w:rPr>
          <w:rFonts w:eastAsia="仿宋_GB2312"/>
          <w:color w:val="auto"/>
          <w:kern w:val="0"/>
          <w:sz w:val="32"/>
          <w:szCs w:val="32"/>
        </w:rPr>
        <w:t>分钟以上的应试人员不得进入笔译考场，</w:t>
      </w:r>
      <w:r w:rsidRPr="00D46862">
        <w:rPr>
          <w:rFonts w:eastAsia="仿宋_GB2312"/>
          <w:color w:val="auto"/>
          <w:kern w:val="0"/>
          <w:sz w:val="32"/>
          <w:szCs w:val="32"/>
        </w:rPr>
        <w:t>2</w:t>
      </w:r>
      <w:r w:rsidRPr="00D46862">
        <w:rPr>
          <w:rFonts w:eastAsia="仿宋_GB2312"/>
          <w:color w:val="auto"/>
          <w:kern w:val="0"/>
          <w:sz w:val="32"/>
          <w:szCs w:val="32"/>
        </w:rPr>
        <w:t>个小时内应试人员不得交卷离场。</w:t>
      </w:r>
    </w:p>
    <w:p w:rsidR="005F5F8D" w:rsidRPr="00D46862" w:rsidRDefault="005F5F8D" w:rsidP="008E3D30">
      <w:pPr>
        <w:spacing w:line="560" w:lineRule="exact"/>
        <w:ind w:firstLineChars="200" w:firstLine="640"/>
        <w:rPr>
          <w:rFonts w:eastAsia="仿宋_GB2312"/>
          <w:color w:val="auto"/>
          <w:kern w:val="0"/>
          <w:sz w:val="32"/>
          <w:szCs w:val="32"/>
        </w:rPr>
      </w:pPr>
      <w:r w:rsidRPr="00D46862">
        <w:rPr>
          <w:rFonts w:eastAsia="仿宋_GB2312"/>
          <w:color w:val="auto"/>
          <w:kern w:val="0"/>
          <w:sz w:val="32"/>
          <w:szCs w:val="32"/>
        </w:rPr>
        <w:t>5.</w:t>
      </w:r>
      <w:r w:rsidRPr="00D46862">
        <w:rPr>
          <w:rFonts w:eastAsia="仿宋_GB2312"/>
          <w:color w:val="auto"/>
          <w:kern w:val="0"/>
          <w:sz w:val="32"/>
          <w:szCs w:val="32"/>
        </w:rPr>
        <w:t>参加口译考试的应试人员，须在开始作答前测试并确认考试设备录音、播放、输入等功能是否运行正常。《口译实务》科目考试结束后，应试人员须确认其作答录音是否正常等。</w:t>
      </w:r>
    </w:p>
    <w:p w:rsidR="005F5F8D" w:rsidRPr="00D46862" w:rsidRDefault="005F5F8D" w:rsidP="008E3D30">
      <w:pPr>
        <w:spacing w:line="560" w:lineRule="exact"/>
        <w:ind w:firstLineChars="200" w:firstLine="640"/>
        <w:rPr>
          <w:rFonts w:eastAsia="仿宋_GB2312"/>
          <w:color w:val="auto"/>
          <w:kern w:val="0"/>
          <w:sz w:val="32"/>
          <w:szCs w:val="32"/>
        </w:rPr>
      </w:pPr>
      <w:r w:rsidRPr="00D46862">
        <w:rPr>
          <w:rFonts w:eastAsia="仿宋_GB2312"/>
          <w:color w:val="auto"/>
          <w:kern w:val="0"/>
          <w:sz w:val="32"/>
          <w:szCs w:val="32"/>
        </w:rPr>
        <w:t>6.</w:t>
      </w:r>
      <w:r w:rsidRPr="00D46862">
        <w:rPr>
          <w:rFonts w:eastAsia="仿宋_GB2312"/>
          <w:color w:val="auto"/>
          <w:kern w:val="0"/>
          <w:sz w:val="32"/>
          <w:szCs w:val="32"/>
        </w:rPr>
        <w:t>考试过程中，应试人员须严格遵守机考系统列明的考场规则、操作指南和作答要求。考试期间遇有考试机故障、网络故障等异常情况，应听从监考人员安排。</w:t>
      </w:r>
    </w:p>
    <w:p w:rsidR="00707E62" w:rsidRPr="00D46862" w:rsidRDefault="00707E62" w:rsidP="0093680B">
      <w:pPr>
        <w:pStyle w:val="1"/>
        <w:keepNext w:val="0"/>
        <w:keepLines w:val="0"/>
        <w:snapToGrid w:val="0"/>
        <w:spacing w:before="0" w:after="0" w:line="560" w:lineRule="exact"/>
        <w:ind w:firstLineChars="200" w:firstLine="643"/>
        <w:rPr>
          <w:rFonts w:eastAsia="黑体"/>
          <w:color w:val="auto"/>
          <w:sz w:val="32"/>
          <w:szCs w:val="32"/>
        </w:rPr>
      </w:pPr>
      <w:r w:rsidRPr="00D46862">
        <w:rPr>
          <w:rFonts w:eastAsia="黑体"/>
          <w:color w:val="auto"/>
          <w:sz w:val="32"/>
          <w:szCs w:val="32"/>
        </w:rPr>
        <w:t>四、报名相关事宜</w:t>
      </w:r>
    </w:p>
    <w:p w:rsidR="001543C8" w:rsidRPr="00D46862" w:rsidRDefault="001543C8" w:rsidP="008E3D30">
      <w:pPr>
        <w:spacing w:line="560" w:lineRule="exact"/>
        <w:ind w:firstLineChars="205" w:firstLine="656"/>
        <w:rPr>
          <w:rFonts w:eastAsia="仿宋_GB2312"/>
          <w:color w:val="auto"/>
          <w:kern w:val="11"/>
          <w:sz w:val="32"/>
          <w:szCs w:val="32"/>
        </w:rPr>
      </w:pPr>
      <w:r w:rsidRPr="00D46862">
        <w:rPr>
          <w:rFonts w:eastAsia="仿宋_GB2312"/>
          <w:bCs/>
          <w:color w:val="auto"/>
          <w:sz w:val="32"/>
        </w:rPr>
        <w:t>参加我省</w:t>
      </w:r>
      <w:r w:rsidR="00C361DF" w:rsidRPr="00D46862">
        <w:rPr>
          <w:rFonts w:eastAsia="仿宋_GB2312"/>
          <w:bCs/>
          <w:color w:val="auto"/>
          <w:sz w:val="32"/>
          <w:szCs w:val="32"/>
        </w:rPr>
        <w:t>202</w:t>
      </w:r>
      <w:r w:rsidR="009A7EDD" w:rsidRPr="00D46862">
        <w:rPr>
          <w:rFonts w:eastAsia="仿宋_GB2312"/>
          <w:bCs/>
          <w:color w:val="auto"/>
          <w:sz w:val="32"/>
          <w:szCs w:val="32"/>
        </w:rPr>
        <w:t>2</w:t>
      </w:r>
      <w:r w:rsidR="00C361DF" w:rsidRPr="00D46862">
        <w:rPr>
          <w:rFonts w:eastAsia="仿宋_GB2312"/>
          <w:bCs/>
          <w:color w:val="auto"/>
          <w:sz w:val="32"/>
          <w:szCs w:val="32"/>
        </w:rPr>
        <w:t>年度</w:t>
      </w:r>
      <w:r w:rsidR="009A7EDD" w:rsidRPr="00D46862">
        <w:rPr>
          <w:rFonts w:eastAsia="仿宋_GB2312"/>
          <w:bCs/>
          <w:color w:val="auto"/>
          <w:sz w:val="32"/>
          <w:szCs w:val="32"/>
        </w:rPr>
        <w:t>上</w:t>
      </w:r>
      <w:r w:rsidR="00C361DF" w:rsidRPr="00D46862">
        <w:rPr>
          <w:rFonts w:eastAsia="仿宋_GB2312"/>
          <w:bCs/>
          <w:color w:val="auto"/>
          <w:sz w:val="32"/>
          <w:szCs w:val="32"/>
        </w:rPr>
        <w:t>半年翻译专业资格（水平）考试</w:t>
      </w:r>
      <w:r w:rsidRPr="00D46862">
        <w:rPr>
          <w:rFonts w:eastAsia="仿宋_GB2312"/>
          <w:bCs/>
          <w:color w:val="auto"/>
          <w:sz w:val="32"/>
        </w:rPr>
        <w:t>的报考人员使</w:t>
      </w:r>
      <w:r w:rsidRPr="00D46862">
        <w:rPr>
          <w:rFonts w:eastAsia="仿宋_GB2312"/>
          <w:bCs/>
          <w:color w:val="auto"/>
          <w:spacing w:val="-20"/>
          <w:sz w:val="32"/>
        </w:rPr>
        <w:t>用全国专业技术人员资格考试服务平台</w:t>
      </w:r>
      <w:r w:rsidRPr="00D46862">
        <w:rPr>
          <w:rFonts w:eastAsia="仿宋_GB2312"/>
          <w:color w:val="auto"/>
          <w:spacing w:val="-20"/>
          <w:kern w:val="11"/>
          <w:sz w:val="32"/>
          <w:szCs w:val="32"/>
        </w:rPr>
        <w:t>（网址：</w:t>
      </w:r>
      <w:hyperlink r:id="rId8" w:history="1">
        <w:r w:rsidR="00D46862" w:rsidRPr="00BD129D">
          <w:rPr>
            <w:rStyle w:val="a3"/>
            <w:rFonts w:eastAsia="仿宋_GB2312"/>
            <w:spacing w:val="-20"/>
            <w:kern w:val="11"/>
            <w:sz w:val="32"/>
            <w:szCs w:val="32"/>
          </w:rPr>
          <w:t>http://www.cpta.com.cn</w:t>
        </w:r>
      </w:hyperlink>
      <w:r w:rsidR="00D46862">
        <w:rPr>
          <w:rFonts w:eastAsia="仿宋_GB2312" w:hint="eastAsia"/>
          <w:color w:val="auto"/>
          <w:spacing w:val="-20"/>
          <w:kern w:val="11"/>
          <w:sz w:val="32"/>
          <w:szCs w:val="32"/>
        </w:rPr>
        <w:t>，</w:t>
      </w:r>
      <w:r w:rsidRPr="00D46862">
        <w:rPr>
          <w:rFonts w:eastAsia="仿宋_GB2312"/>
          <w:color w:val="auto"/>
          <w:kern w:val="11"/>
          <w:sz w:val="32"/>
          <w:szCs w:val="32"/>
        </w:rPr>
        <w:t>下同）进行网上报名。</w:t>
      </w:r>
    </w:p>
    <w:p w:rsidR="00707E62" w:rsidRPr="00D46862" w:rsidRDefault="00707E62" w:rsidP="008E3D30">
      <w:pPr>
        <w:pStyle w:val="2"/>
        <w:keepNext w:val="0"/>
        <w:keepLines w:val="0"/>
        <w:widowControl w:val="0"/>
        <w:spacing w:before="0" w:after="0" w:line="560" w:lineRule="exact"/>
        <w:ind w:firstLineChars="200" w:firstLine="643"/>
        <w:jc w:val="both"/>
        <w:rPr>
          <w:rFonts w:ascii="Times New Roman" w:eastAsia="楷体" w:hAnsi="Times New Roman"/>
        </w:rPr>
      </w:pPr>
      <w:r w:rsidRPr="00D46862">
        <w:rPr>
          <w:rFonts w:ascii="Times New Roman" w:eastAsia="楷体" w:hAnsi="Times New Roman"/>
        </w:rPr>
        <w:t>（一）报名流程</w:t>
      </w:r>
    </w:p>
    <w:p w:rsidR="00CC602B" w:rsidRPr="00D46862" w:rsidRDefault="00707E62" w:rsidP="008E3D30">
      <w:pPr>
        <w:tabs>
          <w:tab w:val="left" w:pos="2100"/>
        </w:tabs>
        <w:spacing w:line="560" w:lineRule="exact"/>
        <w:ind w:firstLineChars="200" w:firstLine="640"/>
        <w:rPr>
          <w:rFonts w:eastAsia="仿宋_GB2312"/>
          <w:bCs/>
          <w:color w:val="auto"/>
          <w:sz w:val="32"/>
        </w:rPr>
      </w:pPr>
      <w:r w:rsidRPr="00D46862">
        <w:rPr>
          <w:rFonts w:eastAsia="仿宋_GB2312"/>
          <w:bCs/>
          <w:color w:val="auto"/>
          <w:sz w:val="32"/>
        </w:rPr>
        <w:t>报名流程包括查看公告、注册、填报信息、报名确认、签署电子承诺书、资格核查（在线核查、现场核查或协助核查）、网上缴费、打印准考证等。</w:t>
      </w:r>
    </w:p>
    <w:p w:rsidR="00707E62" w:rsidRPr="00D46862" w:rsidRDefault="00707E62" w:rsidP="008E3D30">
      <w:pPr>
        <w:pStyle w:val="2"/>
        <w:keepNext w:val="0"/>
        <w:keepLines w:val="0"/>
        <w:widowControl w:val="0"/>
        <w:spacing w:before="0" w:after="0" w:line="560" w:lineRule="exact"/>
        <w:ind w:firstLineChars="200" w:firstLine="643"/>
        <w:jc w:val="both"/>
        <w:rPr>
          <w:rFonts w:ascii="Times New Roman" w:eastAsia="楷体" w:hAnsi="Times New Roman"/>
        </w:rPr>
      </w:pPr>
      <w:r w:rsidRPr="00D46862">
        <w:rPr>
          <w:rFonts w:ascii="Times New Roman" w:eastAsia="楷体" w:hAnsi="Times New Roman"/>
        </w:rPr>
        <w:t>（二）报名安排</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559"/>
        <w:gridCol w:w="4820"/>
      </w:tblGrid>
      <w:tr w:rsidR="00707E62" w:rsidRPr="00D46862" w:rsidTr="00323261">
        <w:trPr>
          <w:trHeight w:val="635"/>
          <w:tblHeader/>
        </w:trPr>
        <w:tc>
          <w:tcPr>
            <w:tcW w:w="2552" w:type="dxa"/>
            <w:shd w:val="clear" w:color="auto" w:fill="auto"/>
            <w:vAlign w:val="center"/>
          </w:tcPr>
          <w:p w:rsidR="00707E62" w:rsidRPr="00323261" w:rsidRDefault="00707E62" w:rsidP="00323261">
            <w:pPr>
              <w:tabs>
                <w:tab w:val="left" w:pos="2100"/>
              </w:tabs>
              <w:spacing w:line="400" w:lineRule="exact"/>
              <w:jc w:val="center"/>
              <w:rPr>
                <w:rFonts w:eastAsia="仿宋_GB2312"/>
                <w:b/>
                <w:bCs/>
                <w:color w:val="auto"/>
                <w:sz w:val="28"/>
                <w:szCs w:val="28"/>
              </w:rPr>
            </w:pPr>
            <w:r w:rsidRPr="00323261">
              <w:rPr>
                <w:rFonts w:eastAsia="仿宋_GB2312"/>
                <w:b/>
                <w:bCs/>
                <w:color w:val="auto"/>
                <w:sz w:val="28"/>
                <w:szCs w:val="28"/>
              </w:rPr>
              <w:t>时间</w:t>
            </w:r>
          </w:p>
        </w:tc>
        <w:tc>
          <w:tcPr>
            <w:tcW w:w="1559" w:type="dxa"/>
            <w:shd w:val="clear" w:color="auto" w:fill="auto"/>
            <w:vAlign w:val="center"/>
          </w:tcPr>
          <w:p w:rsidR="00707E62" w:rsidRPr="00323261" w:rsidRDefault="00707E62" w:rsidP="00323261">
            <w:pPr>
              <w:tabs>
                <w:tab w:val="left" w:pos="2100"/>
              </w:tabs>
              <w:spacing w:line="400" w:lineRule="exact"/>
              <w:jc w:val="center"/>
              <w:rPr>
                <w:rFonts w:eastAsia="仿宋_GB2312"/>
                <w:b/>
                <w:bCs/>
                <w:color w:val="auto"/>
                <w:sz w:val="28"/>
                <w:szCs w:val="28"/>
              </w:rPr>
            </w:pPr>
            <w:r w:rsidRPr="00323261">
              <w:rPr>
                <w:rFonts w:eastAsia="仿宋_GB2312"/>
                <w:b/>
                <w:bCs/>
                <w:color w:val="auto"/>
                <w:sz w:val="28"/>
                <w:szCs w:val="28"/>
              </w:rPr>
              <w:t>报名安排</w:t>
            </w:r>
          </w:p>
        </w:tc>
        <w:tc>
          <w:tcPr>
            <w:tcW w:w="4820" w:type="dxa"/>
            <w:shd w:val="clear" w:color="auto" w:fill="auto"/>
            <w:vAlign w:val="center"/>
          </w:tcPr>
          <w:p w:rsidR="00707E62" w:rsidRPr="00323261" w:rsidRDefault="00707E62" w:rsidP="00323261">
            <w:pPr>
              <w:tabs>
                <w:tab w:val="left" w:pos="2100"/>
              </w:tabs>
              <w:spacing w:line="400" w:lineRule="exact"/>
              <w:jc w:val="center"/>
              <w:rPr>
                <w:rFonts w:eastAsia="仿宋_GB2312"/>
                <w:b/>
                <w:bCs/>
                <w:color w:val="auto"/>
                <w:sz w:val="28"/>
                <w:szCs w:val="28"/>
              </w:rPr>
            </w:pPr>
            <w:r w:rsidRPr="00323261">
              <w:rPr>
                <w:rFonts w:eastAsia="仿宋_GB2312"/>
                <w:b/>
                <w:bCs/>
                <w:color w:val="auto"/>
                <w:sz w:val="28"/>
                <w:szCs w:val="28"/>
              </w:rPr>
              <w:t>具体要求</w:t>
            </w:r>
          </w:p>
        </w:tc>
      </w:tr>
      <w:tr w:rsidR="00707E62" w:rsidRPr="00D46862" w:rsidTr="00323261">
        <w:trPr>
          <w:trHeight w:val="676"/>
        </w:trPr>
        <w:tc>
          <w:tcPr>
            <w:tcW w:w="2552" w:type="dxa"/>
            <w:shd w:val="clear" w:color="auto" w:fill="auto"/>
            <w:vAlign w:val="center"/>
          </w:tcPr>
          <w:p w:rsidR="00707E62" w:rsidRPr="00D46862" w:rsidRDefault="0093680B" w:rsidP="008E3D30">
            <w:pPr>
              <w:spacing w:line="400" w:lineRule="exact"/>
              <w:ind w:firstLine="149"/>
              <w:rPr>
                <w:rFonts w:eastAsia="仿宋_GB2312"/>
                <w:bCs/>
                <w:color w:val="auto"/>
                <w:sz w:val="28"/>
                <w:szCs w:val="28"/>
              </w:rPr>
            </w:pPr>
            <w:r w:rsidRPr="00D46862">
              <w:rPr>
                <w:rFonts w:eastAsia="仿宋_GB2312" w:hint="eastAsia"/>
                <w:bCs/>
                <w:color w:val="auto"/>
                <w:sz w:val="28"/>
                <w:szCs w:val="28"/>
              </w:rPr>
              <w:t>4</w:t>
            </w:r>
            <w:r w:rsidR="00707E62" w:rsidRPr="00D46862">
              <w:rPr>
                <w:rFonts w:eastAsia="仿宋_GB2312"/>
                <w:bCs/>
                <w:color w:val="auto"/>
                <w:sz w:val="28"/>
                <w:szCs w:val="28"/>
              </w:rPr>
              <w:t>月</w:t>
            </w:r>
            <w:r w:rsidRPr="00D46862">
              <w:rPr>
                <w:rFonts w:eastAsia="仿宋_GB2312" w:hint="eastAsia"/>
                <w:bCs/>
                <w:color w:val="auto"/>
                <w:sz w:val="28"/>
                <w:szCs w:val="28"/>
              </w:rPr>
              <w:t>11</w:t>
            </w:r>
            <w:r w:rsidR="00707E62" w:rsidRPr="00D46862">
              <w:rPr>
                <w:rFonts w:eastAsia="仿宋_GB2312"/>
                <w:bCs/>
                <w:color w:val="auto"/>
                <w:sz w:val="28"/>
                <w:szCs w:val="28"/>
              </w:rPr>
              <w:t>日</w:t>
            </w:r>
            <w:r w:rsidR="00707E62" w:rsidRPr="00D46862">
              <w:rPr>
                <w:rFonts w:eastAsia="仿宋_GB2312"/>
                <w:bCs/>
                <w:color w:val="auto"/>
                <w:sz w:val="28"/>
                <w:szCs w:val="28"/>
              </w:rPr>
              <w:t>9:00</w:t>
            </w:r>
            <w:r w:rsidR="00707E62" w:rsidRPr="00D46862">
              <w:rPr>
                <w:rFonts w:eastAsia="仿宋_GB2312"/>
                <w:bCs/>
                <w:color w:val="auto"/>
                <w:spacing w:val="-20"/>
                <w:sz w:val="28"/>
                <w:szCs w:val="28"/>
              </w:rPr>
              <w:t>-</w:t>
            </w:r>
          </w:p>
          <w:p w:rsidR="00707E62" w:rsidRPr="00D46862" w:rsidRDefault="0093680B" w:rsidP="00EC3209">
            <w:pPr>
              <w:tabs>
                <w:tab w:val="left" w:pos="2100"/>
              </w:tabs>
              <w:spacing w:line="400" w:lineRule="exact"/>
              <w:ind w:firstLine="149"/>
              <w:rPr>
                <w:rFonts w:eastAsia="仿宋_GB2312"/>
                <w:bCs/>
                <w:color w:val="auto"/>
                <w:spacing w:val="-20"/>
                <w:sz w:val="28"/>
                <w:szCs w:val="28"/>
              </w:rPr>
            </w:pPr>
            <w:r w:rsidRPr="00D46862">
              <w:rPr>
                <w:rFonts w:eastAsia="仿宋_GB2312" w:hint="eastAsia"/>
                <w:bCs/>
                <w:color w:val="auto"/>
                <w:sz w:val="28"/>
                <w:szCs w:val="28"/>
              </w:rPr>
              <w:t>4</w:t>
            </w:r>
            <w:r w:rsidR="00707E62" w:rsidRPr="00D46862">
              <w:rPr>
                <w:rFonts w:eastAsia="仿宋_GB2312"/>
                <w:bCs/>
                <w:color w:val="auto"/>
                <w:sz w:val="28"/>
                <w:szCs w:val="28"/>
              </w:rPr>
              <w:t>月</w:t>
            </w:r>
            <w:r w:rsidR="003279F1" w:rsidRPr="00D46862">
              <w:rPr>
                <w:rFonts w:eastAsia="仿宋_GB2312" w:hint="eastAsia"/>
                <w:bCs/>
                <w:color w:val="auto"/>
                <w:sz w:val="28"/>
                <w:szCs w:val="28"/>
              </w:rPr>
              <w:t>1</w:t>
            </w:r>
            <w:r w:rsidR="00EC3209">
              <w:rPr>
                <w:rFonts w:eastAsia="仿宋_GB2312" w:hint="eastAsia"/>
                <w:bCs/>
                <w:color w:val="auto"/>
                <w:sz w:val="28"/>
                <w:szCs w:val="28"/>
              </w:rPr>
              <w:t>8</w:t>
            </w:r>
            <w:r w:rsidR="00707E62" w:rsidRPr="00D46862">
              <w:rPr>
                <w:rFonts w:eastAsia="仿宋_GB2312"/>
                <w:bCs/>
                <w:color w:val="auto"/>
                <w:sz w:val="28"/>
                <w:szCs w:val="28"/>
              </w:rPr>
              <w:t>日</w:t>
            </w:r>
            <w:r w:rsidR="00707E62" w:rsidRPr="00D46862">
              <w:rPr>
                <w:rFonts w:eastAsia="仿宋_GB2312"/>
                <w:bCs/>
                <w:color w:val="auto"/>
                <w:sz w:val="28"/>
                <w:szCs w:val="28"/>
              </w:rPr>
              <w:t>24:00</w:t>
            </w:r>
          </w:p>
        </w:tc>
        <w:tc>
          <w:tcPr>
            <w:tcW w:w="1559" w:type="dxa"/>
            <w:shd w:val="clear" w:color="auto" w:fill="auto"/>
            <w:vAlign w:val="center"/>
          </w:tcPr>
          <w:p w:rsidR="00707E62" w:rsidRPr="00D46862" w:rsidRDefault="00707E62" w:rsidP="008E3D30">
            <w:pPr>
              <w:tabs>
                <w:tab w:val="left" w:pos="2100"/>
              </w:tabs>
              <w:spacing w:line="400" w:lineRule="exact"/>
              <w:rPr>
                <w:rFonts w:eastAsia="仿宋_GB2312"/>
                <w:bCs/>
                <w:color w:val="auto"/>
                <w:sz w:val="28"/>
                <w:szCs w:val="28"/>
              </w:rPr>
            </w:pPr>
            <w:r w:rsidRPr="00D46862">
              <w:rPr>
                <w:rFonts w:eastAsia="仿宋_GB2312"/>
                <w:bCs/>
                <w:color w:val="auto"/>
                <w:sz w:val="28"/>
                <w:szCs w:val="28"/>
              </w:rPr>
              <w:t>注册及填写报名信息</w:t>
            </w:r>
          </w:p>
        </w:tc>
        <w:tc>
          <w:tcPr>
            <w:tcW w:w="4820" w:type="dxa"/>
            <w:shd w:val="clear" w:color="auto" w:fill="auto"/>
            <w:vAlign w:val="center"/>
          </w:tcPr>
          <w:p w:rsidR="00707E62" w:rsidRPr="00D46862" w:rsidRDefault="00707E62" w:rsidP="008E3D30">
            <w:pPr>
              <w:tabs>
                <w:tab w:val="left" w:pos="2100"/>
              </w:tabs>
              <w:spacing w:line="400" w:lineRule="exact"/>
              <w:rPr>
                <w:rFonts w:eastAsia="仿宋_GB2312"/>
                <w:bCs/>
                <w:color w:val="auto"/>
                <w:spacing w:val="-2"/>
                <w:sz w:val="28"/>
                <w:szCs w:val="28"/>
              </w:rPr>
            </w:pPr>
            <w:r w:rsidRPr="00D46862">
              <w:rPr>
                <w:rFonts w:eastAsia="仿宋_GB2312"/>
                <w:bCs/>
                <w:color w:val="auto"/>
                <w:spacing w:val="30"/>
                <w:sz w:val="28"/>
                <w:szCs w:val="28"/>
              </w:rPr>
              <w:t>登录</w:t>
            </w:r>
            <w:r w:rsidRPr="00D46862">
              <w:rPr>
                <w:rFonts w:eastAsia="仿宋_GB2312"/>
                <w:color w:val="auto"/>
                <w:spacing w:val="30"/>
                <w:kern w:val="11"/>
                <w:sz w:val="28"/>
                <w:szCs w:val="28"/>
              </w:rPr>
              <w:t>辽宁人事考试网（网址：</w:t>
            </w:r>
            <w:hyperlink r:id="rId9" w:history="1">
              <w:r w:rsidRPr="00D46862">
                <w:rPr>
                  <w:rFonts w:eastAsia="仿宋_GB2312"/>
                  <w:bCs/>
                  <w:color w:val="auto"/>
                  <w:sz w:val="28"/>
                  <w:szCs w:val="28"/>
                </w:rPr>
                <w:t>http://www.lnrsks.com</w:t>
              </w:r>
              <w:r w:rsidRPr="00D46862">
                <w:rPr>
                  <w:rFonts w:eastAsia="仿宋_GB2312"/>
                  <w:bCs/>
                  <w:color w:val="auto"/>
                </w:rPr>
                <w:t>）</w:t>
              </w:r>
              <w:r w:rsidRPr="00D46862">
                <w:rPr>
                  <w:rFonts w:eastAsia="仿宋_GB2312"/>
                  <w:bCs/>
                  <w:color w:val="auto"/>
                  <w:sz w:val="28"/>
                  <w:szCs w:val="28"/>
                </w:rPr>
                <w:t>或中国人事考试网</w:t>
              </w:r>
              <w:r w:rsidRPr="00D46862">
                <w:rPr>
                  <w:rFonts w:eastAsia="仿宋_GB2312"/>
                  <w:bCs/>
                  <w:color w:val="auto"/>
                </w:rPr>
                <w:t>（</w:t>
              </w:r>
              <w:r w:rsidRPr="00D46862">
                <w:rPr>
                  <w:rFonts w:eastAsia="仿宋_GB2312"/>
                  <w:bCs/>
                  <w:color w:val="auto"/>
                  <w:sz w:val="28"/>
                  <w:szCs w:val="28"/>
                </w:rPr>
                <w:t>网址</w:t>
              </w:r>
            </w:hyperlink>
            <w:r w:rsidRPr="00D46862">
              <w:rPr>
                <w:rFonts w:eastAsia="仿宋_GB2312"/>
                <w:bCs/>
                <w:color w:val="auto"/>
                <w:sz w:val="28"/>
                <w:szCs w:val="28"/>
              </w:rPr>
              <w:t>：</w:t>
            </w:r>
            <w:r w:rsidRPr="00D46862">
              <w:rPr>
                <w:rFonts w:eastAsia="仿宋_GB2312"/>
                <w:color w:val="auto"/>
                <w:kern w:val="11"/>
                <w:sz w:val="28"/>
                <w:szCs w:val="28"/>
              </w:rPr>
              <w:t>http://www.cpta.com.cn</w:t>
            </w:r>
            <w:r w:rsidRPr="00D46862">
              <w:rPr>
                <w:rFonts w:eastAsia="仿宋_GB2312"/>
                <w:color w:val="auto"/>
                <w:kern w:val="11"/>
                <w:sz w:val="28"/>
                <w:szCs w:val="28"/>
              </w:rPr>
              <w:t>）。</w:t>
            </w:r>
            <w:r w:rsidRPr="00D46862">
              <w:rPr>
                <w:rFonts w:eastAsia="仿宋_GB2312"/>
                <w:bCs/>
                <w:color w:val="auto"/>
                <w:sz w:val="28"/>
                <w:szCs w:val="28"/>
              </w:rPr>
              <w:t>点击</w:t>
            </w:r>
            <w:r w:rsidRPr="00D46862">
              <w:rPr>
                <w:rFonts w:eastAsia="仿宋_GB2312"/>
                <w:bCs/>
                <w:color w:val="auto"/>
                <w:sz w:val="28"/>
                <w:szCs w:val="28"/>
              </w:rPr>
              <w:t>“</w:t>
            </w:r>
            <w:r w:rsidRPr="00D46862">
              <w:rPr>
                <w:rFonts w:eastAsia="仿宋_GB2312"/>
                <w:bCs/>
                <w:color w:val="auto"/>
                <w:sz w:val="28"/>
                <w:szCs w:val="28"/>
              </w:rPr>
              <w:t>网上报名</w:t>
            </w:r>
            <w:r w:rsidRPr="00D46862">
              <w:rPr>
                <w:rFonts w:eastAsia="仿宋_GB2312"/>
                <w:bCs/>
                <w:color w:val="auto"/>
                <w:sz w:val="28"/>
                <w:szCs w:val="28"/>
              </w:rPr>
              <w:t>”</w:t>
            </w:r>
            <w:r w:rsidRPr="00D46862">
              <w:rPr>
                <w:rFonts w:eastAsia="仿宋_GB2312"/>
                <w:bCs/>
                <w:color w:val="auto"/>
                <w:sz w:val="28"/>
                <w:szCs w:val="28"/>
              </w:rPr>
              <w:t>快捷按钮进入报名系统报名。</w:t>
            </w:r>
          </w:p>
        </w:tc>
      </w:tr>
      <w:tr w:rsidR="00707E62" w:rsidRPr="00D46862" w:rsidTr="00323261">
        <w:trPr>
          <w:trHeight w:val="1020"/>
        </w:trPr>
        <w:tc>
          <w:tcPr>
            <w:tcW w:w="2552" w:type="dxa"/>
            <w:shd w:val="clear" w:color="auto" w:fill="auto"/>
            <w:vAlign w:val="center"/>
          </w:tcPr>
          <w:p w:rsidR="00707E62" w:rsidRPr="00D46862" w:rsidRDefault="0093680B" w:rsidP="008E3D30">
            <w:pPr>
              <w:tabs>
                <w:tab w:val="left" w:pos="2100"/>
              </w:tabs>
              <w:spacing w:line="400" w:lineRule="exact"/>
              <w:rPr>
                <w:rFonts w:eastAsia="仿宋_GB2312"/>
                <w:bCs/>
                <w:color w:val="auto"/>
                <w:spacing w:val="-20"/>
                <w:sz w:val="28"/>
                <w:szCs w:val="28"/>
              </w:rPr>
            </w:pPr>
            <w:r w:rsidRPr="00D46862">
              <w:rPr>
                <w:rFonts w:eastAsia="仿宋_GB2312" w:hint="eastAsia"/>
                <w:bCs/>
                <w:color w:val="auto"/>
                <w:spacing w:val="-20"/>
                <w:sz w:val="28"/>
                <w:szCs w:val="28"/>
              </w:rPr>
              <w:t>4</w:t>
            </w:r>
            <w:r w:rsidR="00707E62" w:rsidRPr="00D46862">
              <w:rPr>
                <w:rFonts w:eastAsia="仿宋_GB2312"/>
                <w:bCs/>
                <w:color w:val="auto"/>
                <w:spacing w:val="-20"/>
                <w:sz w:val="28"/>
                <w:szCs w:val="28"/>
              </w:rPr>
              <w:t>月</w:t>
            </w:r>
            <w:r w:rsidRPr="00D46862">
              <w:rPr>
                <w:rFonts w:eastAsia="仿宋_GB2312" w:hint="eastAsia"/>
                <w:bCs/>
                <w:color w:val="auto"/>
                <w:spacing w:val="-20"/>
                <w:sz w:val="28"/>
                <w:szCs w:val="28"/>
              </w:rPr>
              <w:t>11</w:t>
            </w:r>
            <w:r w:rsidR="00707E62" w:rsidRPr="00D46862">
              <w:rPr>
                <w:rFonts w:eastAsia="仿宋_GB2312"/>
                <w:bCs/>
                <w:color w:val="auto"/>
                <w:spacing w:val="-20"/>
                <w:sz w:val="28"/>
                <w:szCs w:val="28"/>
              </w:rPr>
              <w:t>日</w:t>
            </w:r>
            <w:r w:rsidR="00707E62" w:rsidRPr="00D46862">
              <w:rPr>
                <w:rFonts w:eastAsia="仿宋_GB2312"/>
                <w:bCs/>
                <w:color w:val="auto"/>
                <w:spacing w:val="-20"/>
                <w:sz w:val="28"/>
                <w:szCs w:val="28"/>
              </w:rPr>
              <w:t>-</w:t>
            </w:r>
            <w:r w:rsidRPr="00D46862">
              <w:rPr>
                <w:rFonts w:eastAsia="仿宋_GB2312" w:hint="eastAsia"/>
                <w:bCs/>
                <w:color w:val="auto"/>
                <w:spacing w:val="-20"/>
                <w:sz w:val="28"/>
                <w:szCs w:val="28"/>
              </w:rPr>
              <w:t>4</w:t>
            </w:r>
            <w:r w:rsidR="00707E62" w:rsidRPr="00D46862">
              <w:rPr>
                <w:rFonts w:eastAsia="仿宋_GB2312"/>
                <w:bCs/>
                <w:color w:val="auto"/>
                <w:spacing w:val="-20"/>
                <w:sz w:val="28"/>
                <w:szCs w:val="28"/>
              </w:rPr>
              <w:t>月</w:t>
            </w:r>
            <w:r w:rsidR="003279F1" w:rsidRPr="00D46862">
              <w:rPr>
                <w:rFonts w:eastAsia="仿宋_GB2312" w:hint="eastAsia"/>
                <w:bCs/>
                <w:color w:val="auto"/>
                <w:spacing w:val="-20"/>
                <w:sz w:val="28"/>
                <w:szCs w:val="28"/>
              </w:rPr>
              <w:t>1</w:t>
            </w:r>
            <w:r w:rsidR="00EC3209">
              <w:rPr>
                <w:rFonts w:eastAsia="仿宋_GB2312" w:hint="eastAsia"/>
                <w:bCs/>
                <w:color w:val="auto"/>
                <w:spacing w:val="-20"/>
                <w:sz w:val="28"/>
                <w:szCs w:val="28"/>
              </w:rPr>
              <w:t>9</w:t>
            </w:r>
            <w:r w:rsidR="00707E62" w:rsidRPr="00D46862">
              <w:rPr>
                <w:rFonts w:eastAsia="仿宋_GB2312"/>
                <w:bCs/>
                <w:color w:val="auto"/>
                <w:spacing w:val="-20"/>
                <w:sz w:val="28"/>
                <w:szCs w:val="28"/>
              </w:rPr>
              <w:t>日</w:t>
            </w:r>
          </w:p>
          <w:p w:rsidR="00707E62" w:rsidRPr="00D46862" w:rsidRDefault="00707E62" w:rsidP="008E3D30">
            <w:pPr>
              <w:tabs>
                <w:tab w:val="left" w:pos="2100"/>
              </w:tabs>
              <w:spacing w:line="400" w:lineRule="exact"/>
              <w:rPr>
                <w:rFonts w:eastAsia="仿宋_GB2312"/>
                <w:bCs/>
                <w:color w:val="auto"/>
                <w:sz w:val="28"/>
                <w:szCs w:val="28"/>
              </w:rPr>
            </w:pPr>
            <w:r w:rsidRPr="00D46862">
              <w:rPr>
                <w:rFonts w:eastAsia="仿宋_GB2312"/>
                <w:bCs/>
                <w:color w:val="auto"/>
                <w:sz w:val="28"/>
                <w:szCs w:val="28"/>
              </w:rPr>
              <w:t>（</w:t>
            </w:r>
            <w:r w:rsidRPr="00D46862">
              <w:rPr>
                <w:rFonts w:eastAsia="仿宋_GB2312"/>
                <w:bCs/>
                <w:color w:val="auto"/>
                <w:spacing w:val="-20"/>
                <w:sz w:val="28"/>
                <w:szCs w:val="28"/>
              </w:rPr>
              <w:t>法定节假日除外）</w:t>
            </w:r>
          </w:p>
        </w:tc>
        <w:tc>
          <w:tcPr>
            <w:tcW w:w="1559" w:type="dxa"/>
            <w:shd w:val="clear" w:color="auto" w:fill="auto"/>
            <w:vAlign w:val="center"/>
          </w:tcPr>
          <w:p w:rsidR="00707E62" w:rsidRPr="00D46862" w:rsidRDefault="00707E62" w:rsidP="008E3D30">
            <w:pPr>
              <w:tabs>
                <w:tab w:val="left" w:pos="2100"/>
              </w:tabs>
              <w:spacing w:line="400" w:lineRule="exact"/>
              <w:rPr>
                <w:rFonts w:eastAsia="仿宋_GB2312"/>
                <w:bCs/>
                <w:color w:val="auto"/>
                <w:sz w:val="28"/>
                <w:szCs w:val="28"/>
              </w:rPr>
            </w:pPr>
            <w:r w:rsidRPr="00D46862">
              <w:rPr>
                <w:rFonts w:eastAsia="仿宋_GB2312"/>
                <w:bCs/>
                <w:color w:val="auto"/>
                <w:sz w:val="28"/>
                <w:szCs w:val="28"/>
              </w:rPr>
              <w:t>资格核查</w:t>
            </w:r>
          </w:p>
        </w:tc>
        <w:tc>
          <w:tcPr>
            <w:tcW w:w="4820" w:type="dxa"/>
            <w:shd w:val="clear" w:color="auto" w:fill="auto"/>
            <w:vAlign w:val="center"/>
          </w:tcPr>
          <w:p w:rsidR="00707E62" w:rsidRPr="00D46862" w:rsidRDefault="00707E62" w:rsidP="008E3D30">
            <w:pPr>
              <w:tabs>
                <w:tab w:val="left" w:pos="2100"/>
              </w:tabs>
              <w:spacing w:line="400" w:lineRule="exact"/>
              <w:rPr>
                <w:rFonts w:eastAsia="仿宋_GB2312"/>
                <w:bCs/>
                <w:color w:val="auto"/>
                <w:sz w:val="28"/>
                <w:szCs w:val="28"/>
              </w:rPr>
            </w:pPr>
            <w:r w:rsidRPr="00D46862">
              <w:rPr>
                <w:rFonts w:eastAsia="仿宋_GB2312"/>
                <w:color w:val="auto"/>
                <w:kern w:val="0"/>
                <w:sz w:val="28"/>
                <w:szCs w:val="28"/>
              </w:rPr>
              <w:t>按本</w:t>
            </w:r>
            <w:r w:rsidRPr="00D46862">
              <w:rPr>
                <w:rFonts w:eastAsia="仿宋_GB2312"/>
                <w:bCs/>
                <w:color w:val="auto"/>
                <w:kern w:val="0"/>
                <w:sz w:val="28"/>
                <w:szCs w:val="28"/>
              </w:rPr>
              <w:t>文件</w:t>
            </w:r>
            <w:r w:rsidRPr="00D46862">
              <w:rPr>
                <w:rFonts w:eastAsia="仿宋_GB2312"/>
                <w:color w:val="auto"/>
                <w:kern w:val="0"/>
                <w:sz w:val="28"/>
                <w:szCs w:val="28"/>
              </w:rPr>
              <w:t>“</w:t>
            </w:r>
            <w:r w:rsidRPr="00D46862">
              <w:rPr>
                <w:rFonts w:eastAsia="仿宋_GB2312"/>
                <w:bCs/>
                <w:color w:val="auto"/>
                <w:kern w:val="0"/>
                <w:sz w:val="28"/>
                <w:szCs w:val="28"/>
              </w:rPr>
              <w:t>资格核查与监管</w:t>
            </w:r>
            <w:r w:rsidRPr="00D46862">
              <w:rPr>
                <w:rFonts w:eastAsia="仿宋_GB2312"/>
                <w:color w:val="auto"/>
                <w:kern w:val="0"/>
                <w:sz w:val="28"/>
                <w:szCs w:val="28"/>
              </w:rPr>
              <w:t>”</w:t>
            </w:r>
            <w:r w:rsidRPr="00D46862">
              <w:rPr>
                <w:rFonts w:eastAsia="仿宋_GB2312"/>
                <w:color w:val="auto"/>
                <w:kern w:val="0"/>
                <w:sz w:val="28"/>
                <w:szCs w:val="28"/>
              </w:rPr>
              <w:t>有关要求办理。</w:t>
            </w:r>
          </w:p>
        </w:tc>
      </w:tr>
      <w:tr w:rsidR="00707E62" w:rsidRPr="00D46862" w:rsidTr="00323261">
        <w:trPr>
          <w:trHeight w:val="1844"/>
        </w:trPr>
        <w:tc>
          <w:tcPr>
            <w:tcW w:w="2552" w:type="dxa"/>
            <w:shd w:val="clear" w:color="auto" w:fill="auto"/>
            <w:vAlign w:val="center"/>
          </w:tcPr>
          <w:p w:rsidR="00707E62" w:rsidRPr="00D46862" w:rsidRDefault="0093680B" w:rsidP="008E3D30">
            <w:pPr>
              <w:spacing w:line="400" w:lineRule="exact"/>
              <w:ind w:firstLine="149"/>
              <w:rPr>
                <w:rFonts w:eastAsia="仿宋_GB2312"/>
                <w:bCs/>
                <w:color w:val="auto"/>
                <w:sz w:val="28"/>
                <w:szCs w:val="28"/>
              </w:rPr>
            </w:pPr>
            <w:r w:rsidRPr="00D46862">
              <w:rPr>
                <w:rFonts w:eastAsia="仿宋_GB2312" w:hint="eastAsia"/>
                <w:bCs/>
                <w:color w:val="auto"/>
                <w:sz w:val="28"/>
                <w:szCs w:val="28"/>
              </w:rPr>
              <w:t>4</w:t>
            </w:r>
            <w:r w:rsidR="00707E62" w:rsidRPr="00D46862">
              <w:rPr>
                <w:rFonts w:eastAsia="仿宋_GB2312"/>
                <w:bCs/>
                <w:color w:val="auto"/>
                <w:sz w:val="28"/>
                <w:szCs w:val="28"/>
              </w:rPr>
              <w:t>月</w:t>
            </w:r>
            <w:r w:rsidRPr="00D46862">
              <w:rPr>
                <w:rFonts w:eastAsia="仿宋_GB2312" w:hint="eastAsia"/>
                <w:bCs/>
                <w:color w:val="auto"/>
                <w:sz w:val="28"/>
                <w:szCs w:val="28"/>
              </w:rPr>
              <w:t>11</w:t>
            </w:r>
            <w:r w:rsidR="00707E62" w:rsidRPr="00D46862">
              <w:rPr>
                <w:rFonts w:eastAsia="仿宋_GB2312"/>
                <w:bCs/>
                <w:color w:val="auto"/>
                <w:sz w:val="28"/>
                <w:szCs w:val="28"/>
              </w:rPr>
              <w:t>日</w:t>
            </w:r>
            <w:r w:rsidR="00707E62" w:rsidRPr="00D46862">
              <w:rPr>
                <w:rFonts w:eastAsia="仿宋_GB2312"/>
                <w:bCs/>
                <w:color w:val="auto"/>
                <w:sz w:val="28"/>
                <w:szCs w:val="28"/>
              </w:rPr>
              <w:t>9:00-</w:t>
            </w:r>
          </w:p>
          <w:p w:rsidR="00707E62" w:rsidRPr="00D46862" w:rsidRDefault="0093680B" w:rsidP="00EC3209">
            <w:pPr>
              <w:tabs>
                <w:tab w:val="left" w:pos="2100"/>
              </w:tabs>
              <w:spacing w:line="400" w:lineRule="exact"/>
              <w:ind w:firstLine="149"/>
              <w:rPr>
                <w:rFonts w:eastAsia="仿宋_GB2312"/>
                <w:bCs/>
                <w:color w:val="auto"/>
                <w:sz w:val="28"/>
                <w:szCs w:val="28"/>
              </w:rPr>
            </w:pPr>
            <w:r w:rsidRPr="00D46862">
              <w:rPr>
                <w:rFonts w:eastAsia="仿宋_GB2312" w:hint="eastAsia"/>
                <w:bCs/>
                <w:color w:val="auto"/>
                <w:sz w:val="28"/>
                <w:szCs w:val="28"/>
              </w:rPr>
              <w:t>4</w:t>
            </w:r>
            <w:r w:rsidR="00707E62" w:rsidRPr="00D46862">
              <w:rPr>
                <w:rFonts w:eastAsia="仿宋_GB2312"/>
                <w:bCs/>
                <w:color w:val="auto"/>
                <w:sz w:val="28"/>
                <w:szCs w:val="28"/>
              </w:rPr>
              <w:t>月</w:t>
            </w:r>
            <w:r w:rsidR="00EC3209">
              <w:rPr>
                <w:rFonts w:eastAsia="仿宋_GB2312" w:hint="eastAsia"/>
                <w:bCs/>
                <w:color w:val="auto"/>
                <w:sz w:val="28"/>
                <w:szCs w:val="28"/>
              </w:rPr>
              <w:t>20</w:t>
            </w:r>
            <w:r w:rsidR="00707E62" w:rsidRPr="00D46862">
              <w:rPr>
                <w:rFonts w:eastAsia="仿宋_GB2312"/>
                <w:bCs/>
                <w:color w:val="auto"/>
                <w:sz w:val="28"/>
                <w:szCs w:val="28"/>
              </w:rPr>
              <w:t>日</w:t>
            </w:r>
            <w:r w:rsidR="00707E62" w:rsidRPr="00D46862">
              <w:rPr>
                <w:rFonts w:eastAsia="仿宋_GB2312"/>
                <w:bCs/>
                <w:color w:val="auto"/>
                <w:sz w:val="28"/>
                <w:szCs w:val="28"/>
              </w:rPr>
              <w:t>24:00</w:t>
            </w:r>
          </w:p>
        </w:tc>
        <w:tc>
          <w:tcPr>
            <w:tcW w:w="1559" w:type="dxa"/>
            <w:shd w:val="clear" w:color="auto" w:fill="auto"/>
            <w:vAlign w:val="center"/>
          </w:tcPr>
          <w:p w:rsidR="00707E62" w:rsidRPr="00D46862" w:rsidRDefault="00707E62" w:rsidP="008E3D30">
            <w:pPr>
              <w:tabs>
                <w:tab w:val="left" w:pos="2100"/>
              </w:tabs>
              <w:spacing w:line="400" w:lineRule="exact"/>
              <w:rPr>
                <w:rFonts w:eastAsia="仿宋_GB2312"/>
                <w:bCs/>
                <w:color w:val="auto"/>
                <w:sz w:val="28"/>
                <w:szCs w:val="28"/>
              </w:rPr>
            </w:pPr>
            <w:r w:rsidRPr="00D46862">
              <w:rPr>
                <w:rFonts w:eastAsia="仿宋_GB2312"/>
                <w:bCs/>
                <w:color w:val="auto"/>
                <w:sz w:val="28"/>
                <w:szCs w:val="28"/>
              </w:rPr>
              <w:t>网上缴费</w:t>
            </w:r>
          </w:p>
        </w:tc>
        <w:tc>
          <w:tcPr>
            <w:tcW w:w="4820" w:type="dxa"/>
            <w:shd w:val="clear" w:color="auto" w:fill="auto"/>
            <w:vAlign w:val="center"/>
          </w:tcPr>
          <w:p w:rsidR="00707E62" w:rsidRPr="00D46862" w:rsidRDefault="00707E62" w:rsidP="008E3D30">
            <w:pPr>
              <w:tabs>
                <w:tab w:val="left" w:pos="2100"/>
              </w:tabs>
              <w:spacing w:line="400" w:lineRule="exact"/>
              <w:rPr>
                <w:rFonts w:eastAsia="仿宋_GB2312"/>
                <w:bCs/>
                <w:color w:val="auto"/>
                <w:sz w:val="28"/>
                <w:szCs w:val="28"/>
              </w:rPr>
            </w:pPr>
            <w:r w:rsidRPr="00D46862">
              <w:rPr>
                <w:rFonts w:eastAsia="仿宋_GB2312"/>
                <w:bCs/>
                <w:color w:val="auto"/>
                <w:kern w:val="0"/>
                <w:sz w:val="28"/>
                <w:szCs w:val="28"/>
              </w:rPr>
              <w:t>使用易宝支付平台（支持</w:t>
            </w:r>
            <w:r w:rsidRPr="00D46862">
              <w:rPr>
                <w:rFonts w:eastAsia="仿宋_GB2312"/>
                <w:bCs/>
                <w:color w:val="auto"/>
                <w:kern w:val="0"/>
                <w:sz w:val="28"/>
                <w:szCs w:val="28"/>
              </w:rPr>
              <w:t>28</w:t>
            </w:r>
            <w:r w:rsidRPr="00D46862">
              <w:rPr>
                <w:rFonts w:eastAsia="仿宋_GB2312"/>
                <w:bCs/>
                <w:color w:val="auto"/>
                <w:kern w:val="0"/>
                <w:sz w:val="28"/>
                <w:szCs w:val="28"/>
              </w:rPr>
              <w:t>家银行）进行缴费，请报考人员按网上规定步骤进行缴费，详见辽宁人事考试网</w:t>
            </w:r>
            <w:r w:rsidRPr="00D46862">
              <w:rPr>
                <w:rFonts w:eastAsia="仿宋_GB2312"/>
                <w:bCs/>
                <w:color w:val="auto"/>
                <w:kern w:val="0"/>
                <w:sz w:val="28"/>
                <w:szCs w:val="28"/>
              </w:rPr>
              <w:t>“</w:t>
            </w:r>
            <w:r w:rsidRPr="00D46862">
              <w:rPr>
                <w:rFonts w:eastAsia="仿宋_GB2312"/>
                <w:bCs/>
                <w:color w:val="auto"/>
                <w:kern w:val="0"/>
                <w:sz w:val="28"/>
                <w:szCs w:val="28"/>
              </w:rPr>
              <w:t>互动专区</w:t>
            </w:r>
            <w:r w:rsidRPr="00D46862">
              <w:rPr>
                <w:rFonts w:eastAsia="仿宋_GB2312"/>
                <w:bCs/>
                <w:color w:val="auto"/>
                <w:kern w:val="0"/>
                <w:sz w:val="28"/>
                <w:szCs w:val="28"/>
              </w:rPr>
              <w:t>”</w:t>
            </w:r>
            <w:r w:rsidRPr="00D46862">
              <w:rPr>
                <w:rFonts w:eastAsia="仿宋_GB2312"/>
                <w:bCs/>
                <w:color w:val="auto"/>
                <w:kern w:val="0"/>
                <w:sz w:val="28"/>
                <w:szCs w:val="28"/>
              </w:rPr>
              <w:t>专栏中网上支付说明。</w:t>
            </w:r>
          </w:p>
        </w:tc>
      </w:tr>
      <w:tr w:rsidR="00707E62" w:rsidRPr="00D46862" w:rsidTr="00323261">
        <w:trPr>
          <w:trHeight w:val="2523"/>
        </w:trPr>
        <w:tc>
          <w:tcPr>
            <w:tcW w:w="2552" w:type="dxa"/>
            <w:tcBorders>
              <w:top w:val="nil"/>
            </w:tcBorders>
            <w:shd w:val="clear" w:color="auto" w:fill="auto"/>
            <w:vAlign w:val="center"/>
          </w:tcPr>
          <w:p w:rsidR="00707E62" w:rsidRPr="00D46862" w:rsidRDefault="0093680B" w:rsidP="008E3D30">
            <w:pPr>
              <w:spacing w:line="400" w:lineRule="exact"/>
              <w:ind w:firstLine="149"/>
              <w:rPr>
                <w:rFonts w:eastAsia="仿宋_GB2312"/>
                <w:bCs/>
                <w:color w:val="auto"/>
                <w:sz w:val="28"/>
                <w:szCs w:val="28"/>
              </w:rPr>
            </w:pPr>
            <w:r w:rsidRPr="00D46862">
              <w:rPr>
                <w:rFonts w:eastAsia="仿宋_GB2312" w:hint="eastAsia"/>
                <w:bCs/>
                <w:color w:val="auto"/>
                <w:sz w:val="28"/>
                <w:szCs w:val="28"/>
              </w:rPr>
              <w:t>6</w:t>
            </w:r>
            <w:r w:rsidR="00707E62" w:rsidRPr="00D46862">
              <w:rPr>
                <w:rFonts w:eastAsia="仿宋_GB2312"/>
                <w:bCs/>
                <w:color w:val="auto"/>
                <w:sz w:val="28"/>
                <w:szCs w:val="28"/>
              </w:rPr>
              <w:t>月</w:t>
            </w:r>
            <w:r w:rsidRPr="00D46862">
              <w:rPr>
                <w:rFonts w:eastAsia="仿宋_GB2312" w:hint="eastAsia"/>
                <w:bCs/>
                <w:color w:val="auto"/>
                <w:sz w:val="28"/>
                <w:szCs w:val="28"/>
              </w:rPr>
              <w:t>13</w:t>
            </w:r>
            <w:r w:rsidR="00707E62" w:rsidRPr="00D46862">
              <w:rPr>
                <w:rFonts w:eastAsia="仿宋_GB2312"/>
                <w:bCs/>
                <w:color w:val="auto"/>
                <w:sz w:val="28"/>
                <w:szCs w:val="28"/>
              </w:rPr>
              <w:t>日</w:t>
            </w:r>
            <w:r w:rsidR="00707E62" w:rsidRPr="00D46862">
              <w:rPr>
                <w:rFonts w:eastAsia="仿宋_GB2312"/>
                <w:bCs/>
                <w:color w:val="auto"/>
                <w:sz w:val="28"/>
                <w:szCs w:val="28"/>
              </w:rPr>
              <w:t>9:00-</w:t>
            </w:r>
          </w:p>
          <w:p w:rsidR="00707E62" w:rsidRPr="00D46862" w:rsidRDefault="0093680B" w:rsidP="00045BBD">
            <w:pPr>
              <w:tabs>
                <w:tab w:val="left" w:pos="2100"/>
              </w:tabs>
              <w:spacing w:line="400" w:lineRule="exact"/>
              <w:ind w:firstLine="149"/>
              <w:rPr>
                <w:rFonts w:eastAsia="仿宋_GB2312"/>
                <w:bCs/>
                <w:color w:val="auto"/>
                <w:sz w:val="28"/>
                <w:szCs w:val="28"/>
              </w:rPr>
            </w:pPr>
            <w:r w:rsidRPr="00D46862">
              <w:rPr>
                <w:rFonts w:eastAsia="仿宋_GB2312" w:hint="eastAsia"/>
                <w:bCs/>
                <w:color w:val="auto"/>
                <w:sz w:val="28"/>
                <w:szCs w:val="28"/>
              </w:rPr>
              <w:t>6</w:t>
            </w:r>
            <w:r w:rsidR="00707E62" w:rsidRPr="00D46862">
              <w:rPr>
                <w:rFonts w:eastAsia="仿宋_GB2312"/>
                <w:bCs/>
                <w:color w:val="auto"/>
                <w:sz w:val="28"/>
                <w:szCs w:val="28"/>
              </w:rPr>
              <w:t>月</w:t>
            </w:r>
            <w:r w:rsidRPr="00D46862">
              <w:rPr>
                <w:rFonts w:eastAsia="仿宋_GB2312" w:hint="eastAsia"/>
                <w:bCs/>
                <w:color w:val="auto"/>
                <w:sz w:val="28"/>
                <w:szCs w:val="28"/>
              </w:rPr>
              <w:t>17</w:t>
            </w:r>
            <w:r w:rsidR="00707E62" w:rsidRPr="00D46862">
              <w:rPr>
                <w:rFonts w:eastAsia="仿宋_GB2312"/>
                <w:bCs/>
                <w:color w:val="auto"/>
                <w:sz w:val="28"/>
                <w:szCs w:val="28"/>
              </w:rPr>
              <w:t>日</w:t>
            </w:r>
            <w:r w:rsidR="00707E62" w:rsidRPr="00D46862">
              <w:rPr>
                <w:rFonts w:eastAsia="仿宋_GB2312"/>
                <w:bCs/>
                <w:color w:val="auto"/>
                <w:sz w:val="28"/>
                <w:szCs w:val="28"/>
              </w:rPr>
              <w:t>24:00</w:t>
            </w:r>
          </w:p>
        </w:tc>
        <w:tc>
          <w:tcPr>
            <w:tcW w:w="1559" w:type="dxa"/>
            <w:tcBorders>
              <w:top w:val="nil"/>
            </w:tcBorders>
            <w:shd w:val="clear" w:color="auto" w:fill="auto"/>
            <w:vAlign w:val="center"/>
          </w:tcPr>
          <w:p w:rsidR="00707E62" w:rsidRPr="00D46862" w:rsidRDefault="00707E62" w:rsidP="008E3D30">
            <w:pPr>
              <w:tabs>
                <w:tab w:val="left" w:pos="2100"/>
              </w:tabs>
              <w:spacing w:line="400" w:lineRule="exact"/>
              <w:rPr>
                <w:rFonts w:eastAsia="仿宋_GB2312"/>
                <w:bCs/>
                <w:color w:val="auto"/>
                <w:sz w:val="28"/>
                <w:szCs w:val="28"/>
              </w:rPr>
            </w:pPr>
            <w:r w:rsidRPr="00D46862">
              <w:rPr>
                <w:rFonts w:eastAsia="仿宋_GB2312"/>
                <w:bCs/>
                <w:color w:val="auto"/>
                <w:sz w:val="28"/>
                <w:szCs w:val="28"/>
              </w:rPr>
              <w:t>下载打印</w:t>
            </w:r>
          </w:p>
          <w:p w:rsidR="00707E62" w:rsidRPr="00D46862" w:rsidRDefault="00707E62" w:rsidP="008E3D30">
            <w:pPr>
              <w:tabs>
                <w:tab w:val="left" w:pos="2100"/>
              </w:tabs>
              <w:spacing w:line="400" w:lineRule="exact"/>
              <w:ind w:firstLine="149"/>
              <w:rPr>
                <w:rFonts w:eastAsia="仿宋_GB2312"/>
                <w:bCs/>
                <w:color w:val="auto"/>
                <w:sz w:val="28"/>
                <w:szCs w:val="28"/>
              </w:rPr>
            </w:pPr>
            <w:r w:rsidRPr="00D46862">
              <w:rPr>
                <w:rFonts w:eastAsia="仿宋_GB2312"/>
                <w:bCs/>
                <w:color w:val="auto"/>
                <w:sz w:val="28"/>
                <w:szCs w:val="28"/>
              </w:rPr>
              <w:t>准考证</w:t>
            </w:r>
          </w:p>
        </w:tc>
        <w:tc>
          <w:tcPr>
            <w:tcW w:w="4820" w:type="dxa"/>
            <w:tcBorders>
              <w:top w:val="nil"/>
            </w:tcBorders>
            <w:shd w:val="clear" w:color="auto" w:fill="auto"/>
            <w:vAlign w:val="center"/>
          </w:tcPr>
          <w:p w:rsidR="00707E62" w:rsidRPr="00D46862" w:rsidRDefault="00707E62" w:rsidP="008E3D30">
            <w:pPr>
              <w:tabs>
                <w:tab w:val="left" w:pos="2100"/>
              </w:tabs>
              <w:spacing w:line="400" w:lineRule="exact"/>
              <w:rPr>
                <w:rFonts w:eastAsia="仿宋_GB2312"/>
                <w:bCs/>
                <w:color w:val="auto"/>
                <w:sz w:val="28"/>
                <w:szCs w:val="28"/>
              </w:rPr>
            </w:pPr>
            <w:r w:rsidRPr="00D46862">
              <w:rPr>
                <w:rFonts w:eastAsia="仿宋_GB2312"/>
                <w:bCs/>
                <w:color w:val="auto"/>
                <w:kern w:val="0"/>
                <w:sz w:val="28"/>
                <w:szCs w:val="28"/>
              </w:rPr>
              <w:t>缴费考生</w:t>
            </w:r>
            <w:r w:rsidRPr="00D46862">
              <w:rPr>
                <w:rFonts w:eastAsia="仿宋_GB2312"/>
                <w:color w:val="auto"/>
                <w:kern w:val="0"/>
                <w:sz w:val="28"/>
                <w:szCs w:val="28"/>
              </w:rPr>
              <w:t>登录报名网站，</w:t>
            </w:r>
            <w:r w:rsidRPr="00D46862">
              <w:rPr>
                <w:rFonts w:eastAsia="仿宋_GB2312"/>
                <w:bCs/>
                <w:color w:val="auto"/>
                <w:kern w:val="0"/>
                <w:sz w:val="28"/>
                <w:szCs w:val="28"/>
              </w:rPr>
              <w:t>用</w:t>
            </w:r>
            <w:r w:rsidRPr="00D46862">
              <w:rPr>
                <w:rFonts w:eastAsia="仿宋_GB2312"/>
                <w:bCs/>
                <w:color w:val="auto"/>
                <w:kern w:val="0"/>
                <w:sz w:val="28"/>
                <w:szCs w:val="28"/>
              </w:rPr>
              <w:t>A4</w:t>
            </w:r>
            <w:r w:rsidRPr="00D46862">
              <w:rPr>
                <w:rFonts w:eastAsia="仿宋_GB2312"/>
                <w:bCs/>
                <w:color w:val="auto"/>
                <w:kern w:val="0"/>
                <w:sz w:val="28"/>
                <w:szCs w:val="28"/>
              </w:rPr>
              <w:t>纸自行打印准考证（黑白、彩色均可）。应试人员须凭准考证和本人有效身份证原件（军人可持军官证）在规定时间、地点参加考试。</w:t>
            </w:r>
            <w:r w:rsidRPr="00D46862">
              <w:rPr>
                <w:rFonts w:eastAsia="仿宋_GB2312"/>
                <w:b/>
                <w:bCs/>
                <w:color w:val="auto"/>
                <w:kern w:val="0"/>
                <w:sz w:val="28"/>
                <w:szCs w:val="28"/>
              </w:rPr>
              <w:t>同时，请应试人员认真阅读</w:t>
            </w:r>
            <w:r w:rsidRPr="00D46862">
              <w:rPr>
                <w:rFonts w:eastAsia="仿宋_GB2312"/>
                <w:b/>
                <w:bCs/>
                <w:color w:val="auto"/>
                <w:kern w:val="0"/>
                <w:sz w:val="28"/>
                <w:szCs w:val="28"/>
              </w:rPr>
              <w:t>“</w:t>
            </w:r>
            <w:r w:rsidRPr="00D46862">
              <w:rPr>
                <w:rFonts w:eastAsia="仿宋_GB2312"/>
                <w:b/>
                <w:bCs/>
                <w:color w:val="auto"/>
                <w:kern w:val="0"/>
                <w:sz w:val="28"/>
                <w:szCs w:val="28"/>
              </w:rPr>
              <w:t>应试人员须知</w:t>
            </w:r>
            <w:r w:rsidRPr="00D46862">
              <w:rPr>
                <w:rFonts w:eastAsia="仿宋_GB2312"/>
                <w:b/>
                <w:bCs/>
                <w:color w:val="auto"/>
                <w:kern w:val="0"/>
                <w:sz w:val="28"/>
                <w:szCs w:val="28"/>
              </w:rPr>
              <w:t>”</w:t>
            </w:r>
            <w:r w:rsidRPr="00D46862">
              <w:rPr>
                <w:rFonts w:eastAsia="仿宋_GB2312"/>
                <w:b/>
                <w:bCs/>
                <w:color w:val="auto"/>
                <w:kern w:val="0"/>
                <w:sz w:val="28"/>
                <w:szCs w:val="28"/>
              </w:rPr>
              <w:t>内容。</w:t>
            </w:r>
          </w:p>
        </w:tc>
      </w:tr>
    </w:tbl>
    <w:p w:rsidR="00707E62" w:rsidRPr="00D46862" w:rsidRDefault="00707E62" w:rsidP="008E3D30">
      <w:pPr>
        <w:pStyle w:val="2"/>
        <w:keepNext w:val="0"/>
        <w:keepLines w:val="0"/>
        <w:widowControl w:val="0"/>
        <w:spacing w:before="0" w:after="0" w:line="560" w:lineRule="exact"/>
        <w:ind w:firstLineChars="200" w:firstLine="643"/>
        <w:jc w:val="both"/>
        <w:rPr>
          <w:rFonts w:ascii="Times New Roman" w:eastAsia="楷体" w:hAnsi="Times New Roman"/>
        </w:rPr>
      </w:pPr>
      <w:r w:rsidRPr="00D46862">
        <w:rPr>
          <w:rFonts w:ascii="Times New Roman" w:eastAsia="楷体" w:hAnsi="Times New Roman"/>
        </w:rPr>
        <w:t>（三）注册</w:t>
      </w:r>
    </w:p>
    <w:p w:rsidR="00707E62" w:rsidRPr="00D46862" w:rsidRDefault="00707E62" w:rsidP="00CF3CD5">
      <w:pPr>
        <w:pStyle w:val="Default"/>
        <w:spacing w:line="560" w:lineRule="exact"/>
        <w:ind w:firstLineChars="200" w:firstLine="640"/>
        <w:jc w:val="both"/>
        <w:rPr>
          <w:rFonts w:ascii="Times New Roman" w:hAnsi="Times New Roman" w:cs="Times New Roman"/>
          <w:bCs/>
          <w:sz w:val="32"/>
          <w:szCs w:val="32"/>
        </w:rPr>
      </w:pPr>
      <w:r w:rsidRPr="00D46862">
        <w:rPr>
          <w:rFonts w:ascii="Times New Roman" w:hAnsi="Times New Roman" w:cs="Times New Roman"/>
          <w:bCs/>
          <w:sz w:val="32"/>
          <w:szCs w:val="32"/>
        </w:rPr>
        <w:t>考试报名前，报考人员须提前通过网上报名系统完成个人信息注册。即日起</w:t>
      </w:r>
      <w:r w:rsidR="00271F4B" w:rsidRPr="00D46862">
        <w:rPr>
          <w:rFonts w:ascii="Times New Roman" w:hAnsi="Times New Roman" w:cs="Times New Roman" w:hint="eastAsia"/>
          <w:b/>
          <w:bCs/>
          <w:sz w:val="32"/>
          <w:szCs w:val="32"/>
        </w:rPr>
        <w:t>,</w:t>
      </w:r>
      <w:r w:rsidR="005A5ABD" w:rsidRPr="00D46862">
        <w:rPr>
          <w:rFonts w:ascii="Times New Roman" w:hAnsi="Times New Roman" w:cs="Times New Roman"/>
          <w:bCs/>
          <w:sz w:val="32"/>
          <w:szCs w:val="32"/>
        </w:rPr>
        <w:t>报考人员</w:t>
      </w:r>
      <w:r w:rsidRPr="00D46862">
        <w:rPr>
          <w:rFonts w:ascii="Times New Roman" w:hAnsi="Times New Roman" w:cs="Times New Roman"/>
          <w:bCs/>
          <w:sz w:val="32"/>
          <w:szCs w:val="32"/>
        </w:rPr>
        <w:t>可登录中国人事考试网（</w:t>
      </w:r>
      <w:r w:rsidRPr="00D46862">
        <w:rPr>
          <w:rFonts w:ascii="Times New Roman" w:hAnsi="Times New Roman" w:cs="Times New Roman"/>
          <w:bCs/>
          <w:sz w:val="32"/>
          <w:szCs w:val="32"/>
        </w:rPr>
        <w:t>www.cpta.com.cn</w:t>
      </w:r>
      <w:r w:rsidRPr="00D46862">
        <w:rPr>
          <w:rFonts w:ascii="Times New Roman" w:hAnsi="Times New Roman" w:cs="Times New Roman"/>
          <w:bCs/>
          <w:sz w:val="32"/>
          <w:szCs w:val="32"/>
        </w:rPr>
        <w:t>）</w:t>
      </w:r>
      <w:r w:rsidRPr="00D46862">
        <w:rPr>
          <w:rFonts w:ascii="Times New Roman" w:hAnsi="Times New Roman" w:cs="Times New Roman"/>
          <w:bCs/>
          <w:sz w:val="32"/>
          <w:szCs w:val="32"/>
        </w:rPr>
        <w:t>“</w:t>
      </w:r>
      <w:r w:rsidRPr="00D46862">
        <w:rPr>
          <w:rFonts w:ascii="Times New Roman" w:hAnsi="Times New Roman" w:cs="Times New Roman"/>
          <w:bCs/>
          <w:sz w:val="32"/>
          <w:szCs w:val="32"/>
        </w:rPr>
        <w:t>网上报名</w:t>
      </w:r>
      <w:r w:rsidRPr="00D46862">
        <w:rPr>
          <w:rFonts w:ascii="Times New Roman" w:hAnsi="Times New Roman" w:cs="Times New Roman"/>
          <w:bCs/>
          <w:sz w:val="32"/>
          <w:szCs w:val="32"/>
        </w:rPr>
        <w:t>”</w:t>
      </w:r>
      <w:r w:rsidRPr="00D46862">
        <w:rPr>
          <w:rFonts w:ascii="Times New Roman" w:hAnsi="Times New Roman" w:cs="Times New Roman"/>
          <w:bCs/>
          <w:sz w:val="32"/>
          <w:szCs w:val="32"/>
        </w:rPr>
        <w:t>栏目进行个人信息注册。</w:t>
      </w:r>
      <w:r w:rsidRPr="00D46862">
        <w:rPr>
          <w:rFonts w:ascii="Times New Roman" w:hAnsi="Times New Roman" w:cs="Times New Roman"/>
          <w:sz w:val="32"/>
          <w:szCs w:val="32"/>
        </w:rPr>
        <w:t>注册信息将长久保留，用户名、登录密码、关联手机号等重要信息要妥善保管。</w:t>
      </w:r>
      <w:r w:rsidRPr="00D46862">
        <w:rPr>
          <w:rFonts w:ascii="Times New Roman" w:hAnsi="Times New Roman" w:cs="Times New Roman"/>
          <w:bCs/>
          <w:sz w:val="32"/>
          <w:szCs w:val="32"/>
        </w:rPr>
        <w:t>未注册的人员，无法进行考试报名。</w:t>
      </w:r>
    </w:p>
    <w:p w:rsidR="00707E62" w:rsidRPr="00D46862" w:rsidRDefault="00707E62" w:rsidP="008E3D30">
      <w:pPr>
        <w:pStyle w:val="Default"/>
        <w:spacing w:line="560" w:lineRule="exact"/>
        <w:ind w:firstLineChars="200" w:firstLine="640"/>
        <w:jc w:val="both"/>
        <w:rPr>
          <w:rFonts w:ascii="Times New Roman" w:hAnsi="Times New Roman" w:cs="Times New Roman"/>
          <w:bCs/>
          <w:sz w:val="32"/>
          <w:szCs w:val="32"/>
        </w:rPr>
      </w:pPr>
      <w:r w:rsidRPr="00D46862">
        <w:rPr>
          <w:rFonts w:ascii="Times New Roman" w:hAnsi="Times New Roman" w:cs="Times New Roman"/>
          <w:bCs/>
          <w:sz w:val="32"/>
          <w:szCs w:val="32"/>
        </w:rPr>
        <w:t>1.</w:t>
      </w:r>
      <w:r w:rsidRPr="00D46862">
        <w:rPr>
          <w:rFonts w:ascii="Times New Roman" w:hAnsi="Times New Roman" w:cs="Times New Roman"/>
          <w:bCs/>
          <w:sz w:val="32"/>
          <w:szCs w:val="32"/>
        </w:rPr>
        <w:t>网上报名系统通过政务信息共享接口等方式对</w:t>
      </w:r>
      <w:r w:rsidR="005A5ABD" w:rsidRPr="00D46862">
        <w:rPr>
          <w:rFonts w:ascii="Times New Roman" w:hAnsi="Times New Roman" w:cs="Times New Roman"/>
          <w:bCs/>
          <w:sz w:val="32"/>
          <w:szCs w:val="32"/>
        </w:rPr>
        <w:t>报考人员</w:t>
      </w:r>
      <w:r w:rsidRPr="00D46862">
        <w:rPr>
          <w:rFonts w:ascii="Times New Roman" w:hAnsi="Times New Roman" w:cs="Times New Roman"/>
          <w:bCs/>
          <w:sz w:val="32"/>
          <w:szCs w:val="32"/>
        </w:rPr>
        <w:t>身份信息、学历学位信息进行在线核查。</w:t>
      </w:r>
    </w:p>
    <w:p w:rsidR="00707E62" w:rsidRPr="00D46862" w:rsidRDefault="00707E62" w:rsidP="008E3D30">
      <w:pPr>
        <w:pStyle w:val="Default"/>
        <w:spacing w:line="560" w:lineRule="exact"/>
        <w:ind w:firstLineChars="200" w:firstLine="640"/>
        <w:jc w:val="both"/>
        <w:rPr>
          <w:rFonts w:ascii="Times New Roman" w:hAnsi="Times New Roman" w:cs="Times New Roman"/>
          <w:bCs/>
          <w:sz w:val="32"/>
          <w:szCs w:val="32"/>
        </w:rPr>
      </w:pPr>
      <w:r w:rsidRPr="00D46862">
        <w:rPr>
          <w:rFonts w:ascii="Times New Roman" w:hAnsi="Times New Roman" w:cs="Times New Roman"/>
          <w:bCs/>
          <w:sz w:val="32"/>
          <w:szCs w:val="32"/>
        </w:rPr>
        <w:t>身份信息在线核查的证件类型为中华人民共和国居民身份证（或社会保障卡）。学历学位信息在线核查是对</w:t>
      </w:r>
      <w:r w:rsidRPr="00D46862">
        <w:rPr>
          <w:rFonts w:ascii="Times New Roman" w:hAnsi="Times New Roman" w:cs="Times New Roman"/>
          <w:bCs/>
          <w:sz w:val="32"/>
          <w:szCs w:val="32"/>
        </w:rPr>
        <w:t>2002</w:t>
      </w:r>
      <w:r w:rsidRPr="00D46862">
        <w:rPr>
          <w:rFonts w:ascii="Times New Roman" w:hAnsi="Times New Roman" w:cs="Times New Roman"/>
          <w:bCs/>
          <w:sz w:val="32"/>
          <w:szCs w:val="32"/>
        </w:rPr>
        <w:t>年至今大专以上（含大专）的学历信息、</w:t>
      </w:r>
      <w:r w:rsidRPr="00D46862">
        <w:rPr>
          <w:rFonts w:ascii="Times New Roman" w:hAnsi="Times New Roman" w:cs="Times New Roman"/>
          <w:bCs/>
          <w:sz w:val="32"/>
          <w:szCs w:val="32"/>
        </w:rPr>
        <w:t>2008</w:t>
      </w:r>
      <w:r w:rsidRPr="00D46862">
        <w:rPr>
          <w:rFonts w:ascii="Times New Roman" w:hAnsi="Times New Roman" w:cs="Times New Roman"/>
          <w:bCs/>
          <w:sz w:val="32"/>
          <w:szCs w:val="32"/>
        </w:rPr>
        <w:t>年</w:t>
      </w:r>
      <w:r w:rsidRPr="00D46862">
        <w:rPr>
          <w:rFonts w:ascii="Times New Roman" w:hAnsi="Times New Roman" w:cs="Times New Roman"/>
          <w:bCs/>
          <w:sz w:val="32"/>
          <w:szCs w:val="32"/>
        </w:rPr>
        <w:t>9</w:t>
      </w:r>
      <w:r w:rsidRPr="00D46862">
        <w:rPr>
          <w:rFonts w:ascii="Times New Roman" w:hAnsi="Times New Roman" w:cs="Times New Roman"/>
          <w:bCs/>
          <w:sz w:val="32"/>
          <w:szCs w:val="32"/>
        </w:rPr>
        <w:t>月至今的学位信息进行在线核查。增加本人学历、学位信息时，请确保证书编号（</w:t>
      </w:r>
      <w:r w:rsidRPr="00D46862">
        <w:rPr>
          <w:rFonts w:ascii="Times New Roman" w:hAnsi="Times New Roman" w:cs="Times New Roman"/>
          <w:bCs/>
          <w:sz w:val="32"/>
          <w:szCs w:val="32"/>
        </w:rPr>
        <w:t>17</w:t>
      </w:r>
      <w:r w:rsidRPr="00D46862">
        <w:rPr>
          <w:rFonts w:ascii="Times New Roman" w:hAnsi="Times New Roman" w:cs="Times New Roman"/>
          <w:bCs/>
          <w:sz w:val="32"/>
          <w:szCs w:val="32"/>
        </w:rPr>
        <w:t>或</w:t>
      </w:r>
      <w:r w:rsidRPr="00D46862">
        <w:rPr>
          <w:rFonts w:ascii="Times New Roman" w:hAnsi="Times New Roman" w:cs="Times New Roman"/>
          <w:bCs/>
          <w:sz w:val="32"/>
          <w:szCs w:val="32"/>
        </w:rPr>
        <w:t>18</w:t>
      </w:r>
      <w:r w:rsidRPr="00D46862">
        <w:rPr>
          <w:rFonts w:ascii="Times New Roman" w:hAnsi="Times New Roman" w:cs="Times New Roman"/>
          <w:bCs/>
          <w:sz w:val="32"/>
          <w:szCs w:val="32"/>
        </w:rPr>
        <w:t>位）、专业名称（含括号内文字及标点符号）、毕业时间等与学信网信息完全一致。在线核查</w:t>
      </w:r>
      <w:r w:rsidRPr="00D46862">
        <w:rPr>
          <w:rFonts w:ascii="Times New Roman" w:hAnsi="Times New Roman" w:cs="Times New Roman"/>
          <w:bCs/>
          <w:sz w:val="32"/>
          <w:szCs w:val="32"/>
        </w:rPr>
        <w:t>“</w:t>
      </w:r>
      <w:r w:rsidRPr="00D46862">
        <w:rPr>
          <w:rFonts w:ascii="Times New Roman" w:hAnsi="Times New Roman" w:cs="Times New Roman"/>
          <w:bCs/>
          <w:sz w:val="32"/>
          <w:szCs w:val="32"/>
        </w:rPr>
        <w:t>未通过</w:t>
      </w:r>
      <w:r w:rsidRPr="00D46862">
        <w:rPr>
          <w:rFonts w:ascii="Times New Roman" w:hAnsi="Times New Roman" w:cs="Times New Roman"/>
          <w:bCs/>
          <w:sz w:val="32"/>
          <w:szCs w:val="32"/>
        </w:rPr>
        <w:t>”</w:t>
      </w:r>
      <w:r w:rsidRPr="00D46862">
        <w:rPr>
          <w:rFonts w:ascii="Times New Roman" w:hAnsi="Times New Roman" w:cs="Times New Roman"/>
          <w:bCs/>
          <w:sz w:val="32"/>
          <w:szCs w:val="32"/>
        </w:rPr>
        <w:t>的，请先自行与学信网信息进行比对，如有不符可重新增加一条正确的学历或学位信息并等待再次核查。</w:t>
      </w:r>
    </w:p>
    <w:p w:rsidR="00707E62" w:rsidRPr="00D46862" w:rsidRDefault="00707E62" w:rsidP="008E3D30">
      <w:pPr>
        <w:pStyle w:val="Default"/>
        <w:spacing w:line="560" w:lineRule="exact"/>
        <w:ind w:firstLineChars="200" w:firstLine="640"/>
        <w:jc w:val="both"/>
        <w:rPr>
          <w:rFonts w:ascii="Times New Roman" w:hAnsi="Times New Roman" w:cs="Times New Roman"/>
          <w:bCs/>
          <w:sz w:val="32"/>
          <w:szCs w:val="32"/>
        </w:rPr>
      </w:pPr>
      <w:r w:rsidRPr="00D46862">
        <w:rPr>
          <w:rFonts w:ascii="Times New Roman" w:hAnsi="Times New Roman" w:cs="Times New Roman"/>
          <w:bCs/>
          <w:sz w:val="32"/>
          <w:szCs w:val="32"/>
        </w:rPr>
        <w:t>2.</w:t>
      </w:r>
      <w:r w:rsidR="005A5ABD" w:rsidRPr="00D46862">
        <w:rPr>
          <w:rFonts w:ascii="Times New Roman" w:hAnsi="Times New Roman" w:cs="Times New Roman"/>
          <w:bCs/>
          <w:sz w:val="32"/>
          <w:szCs w:val="32"/>
        </w:rPr>
        <w:t>报考人员</w:t>
      </w:r>
      <w:r w:rsidRPr="00D46862">
        <w:rPr>
          <w:rFonts w:ascii="Times New Roman" w:hAnsi="Times New Roman" w:cs="Times New Roman"/>
          <w:bCs/>
          <w:sz w:val="32"/>
          <w:szCs w:val="32"/>
        </w:rPr>
        <w:t>可于信息提交</w:t>
      </w:r>
      <w:r w:rsidRPr="00D46862">
        <w:rPr>
          <w:rFonts w:ascii="Times New Roman" w:hAnsi="Times New Roman" w:cs="Times New Roman"/>
          <w:bCs/>
          <w:sz w:val="32"/>
          <w:szCs w:val="32"/>
        </w:rPr>
        <w:t>24</w:t>
      </w:r>
      <w:r w:rsidRPr="00D46862">
        <w:rPr>
          <w:rFonts w:ascii="Times New Roman" w:hAnsi="Times New Roman" w:cs="Times New Roman"/>
          <w:bCs/>
          <w:sz w:val="32"/>
          <w:szCs w:val="32"/>
        </w:rPr>
        <w:t>小时后登录报名系统查看核查结果，完成相关数据核查后方可继续报名。建议</w:t>
      </w:r>
      <w:r w:rsidR="005A5ABD" w:rsidRPr="00D46862">
        <w:rPr>
          <w:rFonts w:ascii="Times New Roman" w:hAnsi="Times New Roman" w:cs="Times New Roman"/>
          <w:bCs/>
          <w:sz w:val="32"/>
          <w:szCs w:val="32"/>
        </w:rPr>
        <w:t>报考人员</w:t>
      </w:r>
      <w:r w:rsidRPr="00D46862">
        <w:rPr>
          <w:rFonts w:ascii="Times New Roman" w:hAnsi="Times New Roman" w:cs="Times New Roman"/>
          <w:bCs/>
          <w:sz w:val="32"/>
          <w:szCs w:val="32"/>
        </w:rPr>
        <w:t>预留充足时间，提前完成用户注册。</w:t>
      </w:r>
    </w:p>
    <w:p w:rsidR="00707E62" w:rsidRPr="00D46862" w:rsidRDefault="00707E62" w:rsidP="008E3D30">
      <w:pPr>
        <w:pStyle w:val="Default"/>
        <w:spacing w:line="560" w:lineRule="exact"/>
        <w:ind w:firstLineChars="200" w:firstLine="640"/>
        <w:jc w:val="both"/>
        <w:rPr>
          <w:rFonts w:ascii="Times New Roman" w:hAnsi="Times New Roman" w:cs="Times New Roman"/>
          <w:bCs/>
          <w:sz w:val="32"/>
          <w:szCs w:val="32"/>
        </w:rPr>
      </w:pPr>
      <w:r w:rsidRPr="00D46862">
        <w:rPr>
          <w:rFonts w:ascii="Times New Roman" w:hAnsi="Times New Roman" w:cs="Times New Roman"/>
          <w:bCs/>
          <w:sz w:val="32"/>
          <w:szCs w:val="32"/>
        </w:rPr>
        <w:t>3.</w:t>
      </w:r>
      <w:r w:rsidRPr="00D46862">
        <w:rPr>
          <w:rFonts w:ascii="Times New Roman" w:hAnsi="Times New Roman" w:cs="Times New Roman"/>
          <w:bCs/>
          <w:sz w:val="32"/>
          <w:szCs w:val="32"/>
        </w:rPr>
        <w:t>核查结果提示</w:t>
      </w:r>
      <w:r w:rsidRPr="00D46862">
        <w:rPr>
          <w:rFonts w:ascii="Times New Roman" w:hAnsi="Times New Roman" w:cs="Times New Roman"/>
          <w:bCs/>
          <w:sz w:val="32"/>
          <w:szCs w:val="32"/>
        </w:rPr>
        <w:t>“</w:t>
      </w:r>
      <w:r w:rsidRPr="00D46862">
        <w:rPr>
          <w:rFonts w:ascii="Times New Roman" w:hAnsi="Times New Roman" w:cs="Times New Roman"/>
          <w:bCs/>
          <w:sz w:val="32"/>
          <w:szCs w:val="32"/>
        </w:rPr>
        <w:t>未通过</w:t>
      </w:r>
      <w:r w:rsidRPr="00D46862">
        <w:rPr>
          <w:rFonts w:ascii="Times New Roman" w:hAnsi="Times New Roman" w:cs="Times New Roman"/>
          <w:bCs/>
          <w:sz w:val="32"/>
          <w:szCs w:val="32"/>
        </w:rPr>
        <w:t>”</w:t>
      </w:r>
      <w:r w:rsidRPr="00D46862">
        <w:rPr>
          <w:rFonts w:ascii="Times New Roman" w:hAnsi="Times New Roman" w:cs="Times New Roman"/>
          <w:bCs/>
          <w:sz w:val="32"/>
          <w:szCs w:val="32"/>
        </w:rPr>
        <w:t>或</w:t>
      </w:r>
      <w:r w:rsidRPr="00D46862">
        <w:rPr>
          <w:rFonts w:ascii="Times New Roman" w:hAnsi="Times New Roman" w:cs="Times New Roman"/>
          <w:bCs/>
          <w:sz w:val="32"/>
          <w:szCs w:val="32"/>
        </w:rPr>
        <w:t>“</w:t>
      </w:r>
      <w:r w:rsidRPr="00D46862">
        <w:rPr>
          <w:rFonts w:ascii="Times New Roman" w:hAnsi="Times New Roman" w:cs="Times New Roman"/>
          <w:bCs/>
          <w:sz w:val="32"/>
          <w:szCs w:val="32"/>
        </w:rPr>
        <w:t>需要人工核查</w:t>
      </w:r>
      <w:r w:rsidRPr="00D46862">
        <w:rPr>
          <w:rFonts w:ascii="Times New Roman" w:hAnsi="Times New Roman" w:cs="Times New Roman"/>
          <w:bCs/>
          <w:sz w:val="32"/>
          <w:szCs w:val="32"/>
        </w:rPr>
        <w:t>”</w:t>
      </w:r>
      <w:r w:rsidRPr="00D46862">
        <w:rPr>
          <w:rFonts w:ascii="Times New Roman" w:hAnsi="Times New Roman" w:cs="Times New Roman"/>
          <w:bCs/>
          <w:sz w:val="32"/>
          <w:szCs w:val="32"/>
        </w:rPr>
        <w:t>的不会影响后续报名，须在报名开始后按规定进行人工核查。</w:t>
      </w:r>
    </w:p>
    <w:p w:rsidR="00707E62" w:rsidRPr="00D46862" w:rsidRDefault="00707E62" w:rsidP="008E3D30">
      <w:pPr>
        <w:pStyle w:val="Default"/>
        <w:spacing w:line="560" w:lineRule="exact"/>
        <w:ind w:firstLineChars="200" w:firstLine="640"/>
        <w:jc w:val="both"/>
        <w:rPr>
          <w:rFonts w:ascii="Times New Roman" w:hAnsi="Times New Roman" w:cs="Times New Roman"/>
          <w:bCs/>
          <w:sz w:val="32"/>
          <w:szCs w:val="32"/>
        </w:rPr>
      </w:pPr>
      <w:r w:rsidRPr="00D46862">
        <w:rPr>
          <w:rFonts w:ascii="Times New Roman" w:hAnsi="Times New Roman" w:cs="Times New Roman"/>
          <w:bCs/>
          <w:sz w:val="32"/>
          <w:szCs w:val="32"/>
        </w:rPr>
        <w:t>4.</w:t>
      </w:r>
      <w:r w:rsidRPr="00D46862">
        <w:rPr>
          <w:rFonts w:ascii="Times New Roman" w:hAnsi="Times New Roman" w:cs="Times New Roman"/>
          <w:bCs/>
          <w:sz w:val="32"/>
          <w:szCs w:val="32"/>
        </w:rPr>
        <w:t>己注册的</w:t>
      </w:r>
      <w:r w:rsidR="00D03E02" w:rsidRPr="00D46862">
        <w:rPr>
          <w:rFonts w:ascii="Times New Roman" w:hAnsi="Times New Roman" w:cs="Times New Roman"/>
          <w:bCs/>
          <w:sz w:val="32"/>
          <w:szCs w:val="32"/>
        </w:rPr>
        <w:t>人员</w:t>
      </w:r>
      <w:r w:rsidRPr="00D46862">
        <w:rPr>
          <w:rFonts w:ascii="Times New Roman" w:hAnsi="Times New Roman" w:cs="Times New Roman"/>
          <w:bCs/>
          <w:sz w:val="32"/>
          <w:szCs w:val="32"/>
        </w:rPr>
        <w:t>无需重新注册，报考前应提前登录报名系统，补充完善相关信息。</w:t>
      </w:r>
    </w:p>
    <w:p w:rsidR="00707E62" w:rsidRPr="00D46862" w:rsidRDefault="00707E62" w:rsidP="008E3D30">
      <w:pPr>
        <w:pStyle w:val="2"/>
        <w:keepNext w:val="0"/>
        <w:keepLines w:val="0"/>
        <w:widowControl w:val="0"/>
        <w:spacing w:before="0" w:after="0" w:line="560" w:lineRule="exact"/>
        <w:ind w:firstLineChars="200" w:firstLine="643"/>
        <w:jc w:val="both"/>
        <w:rPr>
          <w:rFonts w:ascii="Times New Roman" w:eastAsia="楷体" w:hAnsi="Times New Roman"/>
        </w:rPr>
      </w:pPr>
      <w:r w:rsidRPr="00D46862">
        <w:rPr>
          <w:rFonts w:ascii="Times New Roman" w:eastAsia="楷体" w:hAnsi="Times New Roman"/>
        </w:rPr>
        <w:t>（四）填报信息</w:t>
      </w:r>
    </w:p>
    <w:p w:rsidR="00707E62" w:rsidRPr="00D46862" w:rsidRDefault="00707E62" w:rsidP="008E3D30">
      <w:pPr>
        <w:spacing w:line="560" w:lineRule="exact"/>
        <w:ind w:firstLineChars="200" w:firstLine="640"/>
        <w:rPr>
          <w:rFonts w:eastAsia="仿宋_GB2312"/>
          <w:b/>
          <w:bCs/>
          <w:color w:val="auto"/>
          <w:sz w:val="32"/>
          <w:szCs w:val="32"/>
        </w:rPr>
      </w:pPr>
      <w:r w:rsidRPr="00D46862">
        <w:rPr>
          <w:rFonts w:eastAsia="仿宋_GB2312"/>
          <w:bCs/>
          <w:color w:val="auto"/>
          <w:sz w:val="32"/>
          <w:szCs w:val="32"/>
        </w:rPr>
        <w:t>拟选择在</w:t>
      </w:r>
      <w:r w:rsidRPr="00D46862">
        <w:rPr>
          <w:rFonts w:eastAsia="仿宋_GB2312"/>
          <w:b/>
          <w:bCs/>
          <w:color w:val="auto"/>
          <w:sz w:val="32"/>
          <w:szCs w:val="32"/>
        </w:rPr>
        <w:t>辽宁省</w:t>
      </w:r>
      <w:r w:rsidR="005721F9" w:rsidRPr="00D46862">
        <w:rPr>
          <w:rFonts w:eastAsia="仿宋_GB2312"/>
          <w:b/>
          <w:bCs/>
          <w:color w:val="auto"/>
          <w:sz w:val="32"/>
          <w:szCs w:val="32"/>
        </w:rPr>
        <w:t>（不含大连</w:t>
      </w:r>
      <w:r w:rsidR="00B46473" w:rsidRPr="00D46862">
        <w:rPr>
          <w:rFonts w:eastAsia="仿宋_GB2312"/>
          <w:b/>
          <w:bCs/>
          <w:color w:val="auto"/>
          <w:sz w:val="32"/>
          <w:szCs w:val="32"/>
        </w:rPr>
        <w:t>市</w:t>
      </w:r>
      <w:r w:rsidR="005721F9" w:rsidRPr="00D46862">
        <w:rPr>
          <w:rFonts w:eastAsia="仿宋_GB2312"/>
          <w:b/>
          <w:bCs/>
          <w:color w:val="auto"/>
          <w:sz w:val="32"/>
          <w:szCs w:val="32"/>
        </w:rPr>
        <w:t>）</w:t>
      </w:r>
      <w:r w:rsidRPr="00D46862">
        <w:rPr>
          <w:rFonts w:eastAsia="仿宋_GB2312"/>
          <w:bCs/>
          <w:color w:val="auto"/>
          <w:sz w:val="32"/>
          <w:szCs w:val="32"/>
        </w:rPr>
        <w:t>参加考试的报考人员，完成注册环节后可在规定时限内进行考试报名。</w:t>
      </w:r>
      <w:r w:rsidR="00B46473" w:rsidRPr="00D46862">
        <w:rPr>
          <w:rFonts w:eastAsia="仿宋_GB2312"/>
          <w:b/>
          <w:bCs/>
          <w:color w:val="auto"/>
          <w:sz w:val="32"/>
          <w:szCs w:val="32"/>
        </w:rPr>
        <w:t>拟选择在大连市参加考试</w:t>
      </w:r>
      <w:r w:rsidR="005721F9" w:rsidRPr="00D46862">
        <w:rPr>
          <w:rFonts w:eastAsia="仿宋_GB2312"/>
          <w:b/>
          <w:bCs/>
          <w:color w:val="auto"/>
          <w:sz w:val="32"/>
          <w:szCs w:val="32"/>
        </w:rPr>
        <w:t>的</w:t>
      </w:r>
      <w:r w:rsidR="00B46473" w:rsidRPr="00D46862">
        <w:rPr>
          <w:rFonts w:eastAsia="仿宋_GB2312"/>
          <w:b/>
          <w:bCs/>
          <w:color w:val="auto"/>
          <w:sz w:val="32"/>
          <w:szCs w:val="32"/>
        </w:rPr>
        <w:t>报考人员</w:t>
      </w:r>
      <w:r w:rsidR="005721F9" w:rsidRPr="00D46862">
        <w:rPr>
          <w:rFonts w:eastAsia="仿宋_GB2312"/>
          <w:b/>
          <w:bCs/>
          <w:color w:val="auto"/>
          <w:sz w:val="32"/>
          <w:szCs w:val="32"/>
        </w:rPr>
        <w:t>，</w:t>
      </w:r>
      <w:r w:rsidR="00B46473" w:rsidRPr="00D46862">
        <w:rPr>
          <w:rFonts w:eastAsia="仿宋_GB2312"/>
          <w:b/>
          <w:bCs/>
          <w:color w:val="auto"/>
          <w:sz w:val="32"/>
          <w:szCs w:val="32"/>
        </w:rPr>
        <w:t>在</w:t>
      </w:r>
      <w:r w:rsidR="00B46473" w:rsidRPr="00D46862">
        <w:rPr>
          <w:rFonts w:eastAsia="仿宋_GB2312"/>
          <w:b/>
          <w:color w:val="auto"/>
          <w:sz w:val="32"/>
          <w:szCs w:val="32"/>
        </w:rPr>
        <w:t>报考省份中</w:t>
      </w:r>
      <w:r w:rsidR="005029E1" w:rsidRPr="00D46862">
        <w:rPr>
          <w:rFonts w:eastAsia="仿宋_GB2312"/>
          <w:b/>
          <w:color w:val="auto"/>
          <w:sz w:val="32"/>
          <w:szCs w:val="32"/>
        </w:rPr>
        <w:t>可</w:t>
      </w:r>
      <w:r w:rsidR="005721F9" w:rsidRPr="00D46862">
        <w:rPr>
          <w:rFonts w:eastAsia="仿宋_GB2312"/>
          <w:b/>
          <w:bCs/>
          <w:color w:val="auto"/>
          <w:sz w:val="32"/>
          <w:szCs w:val="32"/>
        </w:rPr>
        <w:t>直接选择</w:t>
      </w:r>
      <w:r w:rsidR="005721F9" w:rsidRPr="00D46862">
        <w:rPr>
          <w:rFonts w:eastAsia="仿宋_GB2312"/>
          <w:b/>
          <w:bCs/>
          <w:color w:val="auto"/>
          <w:sz w:val="32"/>
          <w:szCs w:val="32"/>
        </w:rPr>
        <w:t>“</w:t>
      </w:r>
      <w:r w:rsidR="005721F9" w:rsidRPr="00D46862">
        <w:rPr>
          <w:rFonts w:eastAsia="仿宋_GB2312"/>
          <w:b/>
          <w:bCs/>
          <w:color w:val="auto"/>
          <w:sz w:val="32"/>
          <w:szCs w:val="32"/>
        </w:rPr>
        <w:t>大连市</w:t>
      </w:r>
      <w:r w:rsidR="005721F9" w:rsidRPr="00D46862">
        <w:rPr>
          <w:rFonts w:eastAsia="仿宋_GB2312"/>
          <w:b/>
          <w:bCs/>
          <w:color w:val="auto"/>
          <w:sz w:val="32"/>
          <w:szCs w:val="32"/>
        </w:rPr>
        <w:t>”</w:t>
      </w:r>
      <w:r w:rsidR="00B46473" w:rsidRPr="00D46862">
        <w:rPr>
          <w:rFonts w:eastAsia="仿宋_GB2312"/>
          <w:b/>
          <w:bCs/>
          <w:color w:val="auto"/>
          <w:sz w:val="32"/>
          <w:szCs w:val="32"/>
        </w:rPr>
        <w:t>，具体事宜请咨询大连市人事考试</w:t>
      </w:r>
      <w:r w:rsidR="005029E1" w:rsidRPr="00D46862">
        <w:rPr>
          <w:rFonts w:eastAsia="仿宋_GB2312"/>
          <w:b/>
          <w:bCs/>
          <w:color w:val="auto"/>
          <w:sz w:val="32"/>
          <w:szCs w:val="32"/>
        </w:rPr>
        <w:t>部门</w:t>
      </w:r>
      <w:r w:rsidR="00B46473" w:rsidRPr="00D46862">
        <w:rPr>
          <w:rFonts w:eastAsia="仿宋_GB2312"/>
          <w:b/>
          <w:bCs/>
          <w:color w:val="auto"/>
          <w:sz w:val="32"/>
          <w:szCs w:val="32"/>
        </w:rPr>
        <w:t>。</w:t>
      </w:r>
    </w:p>
    <w:p w:rsidR="00707E62" w:rsidRPr="00D46862" w:rsidRDefault="00707E62" w:rsidP="008E3D30">
      <w:pPr>
        <w:spacing w:line="560" w:lineRule="exact"/>
        <w:ind w:firstLineChars="200" w:firstLine="640"/>
        <w:rPr>
          <w:rFonts w:eastAsia="仿宋_GB2312"/>
          <w:bCs/>
          <w:color w:val="auto"/>
          <w:sz w:val="32"/>
          <w:szCs w:val="32"/>
        </w:rPr>
      </w:pPr>
      <w:r w:rsidRPr="00D46862">
        <w:rPr>
          <w:rFonts w:eastAsia="仿宋_GB2312"/>
          <w:bCs/>
          <w:color w:val="auto"/>
          <w:sz w:val="32"/>
          <w:szCs w:val="32"/>
        </w:rPr>
        <w:t>1.</w:t>
      </w:r>
      <w:r w:rsidRPr="00D46862">
        <w:rPr>
          <w:rFonts w:eastAsia="仿宋_GB2312"/>
          <w:bCs/>
          <w:color w:val="auto"/>
          <w:sz w:val="32"/>
          <w:szCs w:val="32"/>
        </w:rPr>
        <w:t>上传照片。新注册报考人员登录网上报名系统时，必须按要求上传近期正面免冠证件照（如注册时未上传，则再次登录报名系统时提示上传）。请</w:t>
      </w:r>
      <w:r w:rsidR="005A5ABD" w:rsidRPr="00D46862">
        <w:rPr>
          <w:rFonts w:eastAsia="仿宋_GB2312"/>
          <w:bCs/>
          <w:color w:val="auto"/>
          <w:sz w:val="32"/>
          <w:szCs w:val="32"/>
        </w:rPr>
        <w:t>报考人员</w:t>
      </w:r>
      <w:r w:rsidRPr="00D46862">
        <w:rPr>
          <w:rFonts w:eastAsia="仿宋_GB2312"/>
          <w:bCs/>
          <w:color w:val="auto"/>
          <w:sz w:val="32"/>
          <w:szCs w:val="32"/>
        </w:rPr>
        <w:t>务必使用全国专业技术人员资格考试报名服务平台提供的</w:t>
      </w:r>
      <w:hyperlink r:id="rId10" w:history="1">
        <w:r w:rsidRPr="00D46862">
          <w:rPr>
            <w:rFonts w:eastAsia="仿宋_GB2312"/>
            <w:bCs/>
            <w:color w:val="auto"/>
            <w:sz w:val="32"/>
            <w:szCs w:val="32"/>
          </w:rPr>
          <w:t>工具（点击下载）</w:t>
        </w:r>
      </w:hyperlink>
      <w:r w:rsidRPr="00D46862">
        <w:rPr>
          <w:rFonts w:eastAsia="仿宋_GB2312"/>
          <w:bCs/>
          <w:color w:val="auto"/>
          <w:sz w:val="32"/>
          <w:szCs w:val="32"/>
        </w:rPr>
        <w:t>对照片进行处理，</w:t>
      </w:r>
      <w:r w:rsidRPr="00D46862">
        <w:rPr>
          <w:rFonts w:eastAsia="仿宋_GB2312"/>
          <w:color w:val="auto"/>
          <w:sz w:val="32"/>
          <w:szCs w:val="32"/>
        </w:rPr>
        <w:t>源照片要求必须为单色背景（</w:t>
      </w:r>
      <w:r w:rsidRPr="00D46862">
        <w:rPr>
          <w:rFonts w:eastAsia="仿宋_GB2312"/>
          <w:b/>
          <w:color w:val="auto"/>
          <w:sz w:val="32"/>
          <w:szCs w:val="32"/>
        </w:rPr>
        <w:t>白色背景</w:t>
      </w:r>
      <w:r w:rsidRPr="00D46862">
        <w:rPr>
          <w:rFonts w:eastAsia="仿宋_GB2312"/>
          <w:color w:val="auto"/>
          <w:sz w:val="32"/>
          <w:szCs w:val="32"/>
        </w:rPr>
        <w:t>），正面免冠近期</w:t>
      </w:r>
      <w:r w:rsidRPr="00D46862">
        <w:rPr>
          <w:rFonts w:eastAsia="仿宋_GB2312"/>
          <w:color w:val="auto"/>
          <w:sz w:val="32"/>
          <w:szCs w:val="32"/>
        </w:rPr>
        <w:t>1</w:t>
      </w:r>
      <w:r w:rsidRPr="00D46862">
        <w:rPr>
          <w:rFonts w:eastAsia="仿宋_GB2312"/>
          <w:color w:val="auto"/>
          <w:sz w:val="32"/>
          <w:szCs w:val="32"/>
        </w:rPr>
        <w:t>寸或</w:t>
      </w:r>
      <w:r w:rsidRPr="00D46862">
        <w:rPr>
          <w:rFonts w:eastAsia="仿宋_GB2312"/>
          <w:color w:val="auto"/>
          <w:sz w:val="32"/>
          <w:szCs w:val="32"/>
        </w:rPr>
        <w:t>2</w:t>
      </w:r>
      <w:r w:rsidRPr="00D46862">
        <w:rPr>
          <w:rFonts w:eastAsia="仿宋_GB2312"/>
          <w:color w:val="auto"/>
          <w:sz w:val="32"/>
          <w:szCs w:val="32"/>
        </w:rPr>
        <w:t>寸证件照，</w:t>
      </w:r>
      <w:r w:rsidRPr="00D46862">
        <w:rPr>
          <w:rFonts w:eastAsia="仿宋_GB2312"/>
          <w:color w:val="auto"/>
          <w:sz w:val="32"/>
          <w:szCs w:val="32"/>
        </w:rPr>
        <w:t>JPG</w:t>
      </w:r>
      <w:r w:rsidRPr="00D46862">
        <w:rPr>
          <w:rFonts w:eastAsia="仿宋_GB2312"/>
          <w:color w:val="auto"/>
          <w:sz w:val="32"/>
          <w:szCs w:val="32"/>
        </w:rPr>
        <w:t>或</w:t>
      </w:r>
      <w:r w:rsidRPr="00D46862">
        <w:rPr>
          <w:rFonts w:eastAsia="仿宋_GB2312"/>
          <w:color w:val="auto"/>
          <w:sz w:val="32"/>
          <w:szCs w:val="32"/>
        </w:rPr>
        <w:t>JPEG</w:t>
      </w:r>
      <w:r w:rsidRPr="00D46862">
        <w:rPr>
          <w:rFonts w:eastAsia="仿宋_GB2312"/>
          <w:color w:val="auto"/>
          <w:sz w:val="32"/>
          <w:szCs w:val="32"/>
        </w:rPr>
        <w:t>，字节大于</w:t>
      </w:r>
      <w:r w:rsidRPr="00D46862">
        <w:rPr>
          <w:rFonts w:eastAsia="仿宋_GB2312"/>
          <w:color w:val="auto"/>
          <w:sz w:val="32"/>
          <w:szCs w:val="32"/>
        </w:rPr>
        <w:t>30KB</w:t>
      </w:r>
      <w:r w:rsidRPr="00D46862">
        <w:rPr>
          <w:rFonts w:eastAsia="仿宋_GB2312"/>
          <w:color w:val="auto"/>
          <w:sz w:val="32"/>
          <w:szCs w:val="32"/>
        </w:rPr>
        <w:t>，宽高像素大于</w:t>
      </w:r>
      <w:r w:rsidRPr="00D46862">
        <w:rPr>
          <w:rFonts w:eastAsia="仿宋_GB2312"/>
          <w:color w:val="auto"/>
          <w:sz w:val="32"/>
          <w:szCs w:val="32"/>
        </w:rPr>
        <w:t>295*413</w:t>
      </w:r>
      <w:r w:rsidRPr="00D46862">
        <w:rPr>
          <w:rFonts w:eastAsia="仿宋_GB2312"/>
          <w:color w:val="auto"/>
          <w:sz w:val="32"/>
          <w:szCs w:val="32"/>
        </w:rPr>
        <w:t>，照片清晰，禁止缩放后使用。若照片审核未通过，报考人员须按审核意见修改后重新上传照片。</w:t>
      </w:r>
      <w:r w:rsidRPr="00D46862">
        <w:rPr>
          <w:rFonts w:eastAsia="仿宋_GB2312"/>
          <w:b/>
          <w:bCs/>
          <w:color w:val="auto"/>
          <w:sz w:val="32"/>
          <w:szCs w:val="32"/>
        </w:rPr>
        <w:t>报名照片将用于准考证、考场座次表、证书、证书查询认证系统，请</w:t>
      </w:r>
      <w:r w:rsidR="005A5ABD" w:rsidRPr="00D46862">
        <w:rPr>
          <w:rFonts w:eastAsia="仿宋_GB2312"/>
          <w:b/>
          <w:bCs/>
          <w:color w:val="auto"/>
          <w:sz w:val="32"/>
          <w:szCs w:val="32"/>
        </w:rPr>
        <w:t>报考人员</w:t>
      </w:r>
      <w:r w:rsidRPr="00D46862">
        <w:rPr>
          <w:rFonts w:eastAsia="仿宋_GB2312"/>
          <w:b/>
          <w:bCs/>
          <w:color w:val="auto"/>
          <w:sz w:val="32"/>
          <w:szCs w:val="32"/>
        </w:rPr>
        <w:t>上传照片时慎重选用，照片一经上传确认，不得更换</w:t>
      </w:r>
      <w:r w:rsidRPr="00D46862">
        <w:rPr>
          <w:rFonts w:eastAsia="黑体"/>
          <w:b/>
          <w:bCs/>
          <w:color w:val="auto"/>
          <w:sz w:val="32"/>
          <w:szCs w:val="32"/>
        </w:rPr>
        <w:t>。</w:t>
      </w:r>
      <w:r w:rsidRPr="00D46862">
        <w:rPr>
          <w:rFonts w:eastAsia="仿宋_GB2312"/>
          <w:bCs/>
          <w:color w:val="auto"/>
          <w:sz w:val="32"/>
          <w:szCs w:val="32"/>
        </w:rPr>
        <w:t>报考人员应对照片质量负责，如因照片质量影响考试、成绩或证书的，由报考人员本人负责。</w:t>
      </w:r>
    </w:p>
    <w:p w:rsidR="00271F4B" w:rsidRPr="00D46862" w:rsidRDefault="00707E62" w:rsidP="0093680B">
      <w:pPr>
        <w:spacing w:line="560" w:lineRule="exact"/>
        <w:ind w:firstLineChars="200" w:firstLine="640"/>
        <w:rPr>
          <w:rFonts w:eastAsia="仿宋_GB2312"/>
          <w:color w:val="auto"/>
          <w:sz w:val="32"/>
          <w:szCs w:val="32"/>
        </w:rPr>
      </w:pPr>
      <w:r w:rsidRPr="00D46862">
        <w:rPr>
          <w:rFonts w:eastAsia="仿宋_GB2312"/>
          <w:color w:val="auto"/>
          <w:sz w:val="32"/>
          <w:szCs w:val="32"/>
        </w:rPr>
        <w:t>2.</w:t>
      </w:r>
      <w:r w:rsidRPr="00D46862">
        <w:rPr>
          <w:rFonts w:eastAsia="仿宋_GB2312"/>
          <w:color w:val="auto"/>
          <w:sz w:val="32"/>
          <w:szCs w:val="32"/>
        </w:rPr>
        <w:t>填写报名信息。</w:t>
      </w:r>
      <w:r w:rsidRPr="00D46862">
        <w:rPr>
          <w:rFonts w:eastAsia="仿宋_GB2312"/>
          <w:bCs/>
          <w:color w:val="auto"/>
          <w:sz w:val="32"/>
          <w:szCs w:val="32"/>
        </w:rPr>
        <w:t>报考人员</w:t>
      </w:r>
      <w:r w:rsidRPr="00D46862">
        <w:rPr>
          <w:rFonts w:eastAsia="仿宋_GB2312"/>
          <w:color w:val="auto"/>
          <w:sz w:val="32"/>
          <w:szCs w:val="32"/>
        </w:rPr>
        <w:t>登录到报名系统后，选择拟报考的考试项目和</w:t>
      </w:r>
      <w:r w:rsidRPr="00D46862">
        <w:rPr>
          <w:rFonts w:eastAsia="仿宋_GB2312"/>
          <w:b/>
          <w:color w:val="auto"/>
          <w:sz w:val="32"/>
          <w:szCs w:val="32"/>
        </w:rPr>
        <w:t>报考省份（辽宁省）</w:t>
      </w:r>
      <w:r w:rsidRPr="00D46862">
        <w:rPr>
          <w:rFonts w:eastAsia="仿宋_GB2312"/>
          <w:color w:val="auto"/>
          <w:sz w:val="32"/>
          <w:szCs w:val="32"/>
        </w:rPr>
        <w:t>，认真阅读《</w:t>
      </w:r>
      <w:r w:rsidRPr="00D46862">
        <w:rPr>
          <w:rFonts w:eastAsia="仿宋_GB2312"/>
          <w:bCs/>
          <w:color w:val="auto"/>
          <w:sz w:val="32"/>
          <w:szCs w:val="32"/>
        </w:rPr>
        <w:t>报考须知</w:t>
      </w:r>
      <w:r w:rsidRPr="00D46862">
        <w:rPr>
          <w:rFonts w:eastAsia="仿宋_GB2312"/>
          <w:color w:val="auto"/>
          <w:sz w:val="32"/>
          <w:szCs w:val="32"/>
        </w:rPr>
        <w:t>》等相关内容，如实填报相关信息。</w:t>
      </w:r>
    </w:p>
    <w:p w:rsidR="0093680B" w:rsidRPr="00D46862" w:rsidRDefault="00707E62" w:rsidP="0093680B">
      <w:pPr>
        <w:spacing w:line="560" w:lineRule="exact"/>
        <w:ind w:firstLineChars="200" w:firstLine="640"/>
        <w:rPr>
          <w:rFonts w:eastAsia="仿宋_GB2312"/>
          <w:color w:val="auto"/>
          <w:sz w:val="32"/>
          <w:szCs w:val="32"/>
        </w:rPr>
      </w:pPr>
      <w:r w:rsidRPr="00D46862">
        <w:rPr>
          <w:rFonts w:eastAsia="仿宋_GB2312"/>
          <w:color w:val="auto"/>
          <w:sz w:val="32"/>
          <w:szCs w:val="32"/>
        </w:rPr>
        <w:t>报名地市及核查点按属地化管理原则填报</w:t>
      </w:r>
      <w:r w:rsidR="0093680B" w:rsidRPr="00D46862">
        <w:rPr>
          <w:rFonts w:eastAsia="仿宋_GB2312" w:hint="eastAsia"/>
          <w:color w:val="auto"/>
          <w:sz w:val="32"/>
          <w:szCs w:val="32"/>
        </w:rPr>
        <w:t>。</w:t>
      </w:r>
      <w:r w:rsidR="0093680B" w:rsidRPr="00D46862">
        <w:rPr>
          <w:rFonts w:eastAsia="仿宋_GB2312"/>
          <w:color w:val="auto"/>
          <w:sz w:val="32"/>
          <w:szCs w:val="32"/>
        </w:rPr>
        <w:t>为减轻跨区域流动造成疫情防控压力，本次考试</w:t>
      </w:r>
      <w:r w:rsidR="0093680B" w:rsidRPr="00D46862">
        <w:rPr>
          <w:rFonts w:eastAsia="仿宋_GB2312" w:hint="eastAsia"/>
          <w:color w:val="auto"/>
          <w:sz w:val="32"/>
          <w:szCs w:val="32"/>
        </w:rPr>
        <w:t>报考人员原则上应在工作地或居住地报名参加考试。</w:t>
      </w:r>
      <w:r w:rsidR="0093680B" w:rsidRPr="00D46862">
        <w:rPr>
          <w:rFonts w:eastAsia="仿宋_GB2312"/>
          <w:color w:val="auto"/>
          <w:sz w:val="32"/>
          <w:szCs w:val="32"/>
        </w:rPr>
        <w:t>驻沈的中、省直单位报考人员报考地市应选择</w:t>
      </w:r>
      <w:r w:rsidR="0093680B" w:rsidRPr="00D46862">
        <w:rPr>
          <w:rFonts w:eastAsia="仿宋_GB2312"/>
          <w:color w:val="auto"/>
          <w:sz w:val="32"/>
          <w:szCs w:val="32"/>
        </w:rPr>
        <w:t>“</w:t>
      </w:r>
      <w:r w:rsidR="0093680B" w:rsidRPr="00D46862">
        <w:rPr>
          <w:rFonts w:eastAsia="仿宋_GB2312"/>
          <w:color w:val="auto"/>
          <w:sz w:val="32"/>
          <w:szCs w:val="32"/>
        </w:rPr>
        <w:t>辽宁省省直</w:t>
      </w:r>
      <w:r w:rsidR="0093680B" w:rsidRPr="00D46862">
        <w:rPr>
          <w:rFonts w:eastAsia="仿宋_GB2312"/>
          <w:color w:val="auto"/>
          <w:sz w:val="32"/>
          <w:szCs w:val="32"/>
        </w:rPr>
        <w:t>”</w:t>
      </w:r>
      <w:r w:rsidR="0093680B" w:rsidRPr="00D46862">
        <w:rPr>
          <w:rFonts w:eastAsia="仿宋_GB2312"/>
          <w:color w:val="auto"/>
          <w:sz w:val="32"/>
          <w:szCs w:val="32"/>
        </w:rPr>
        <w:t>，核查点应选择</w:t>
      </w:r>
      <w:r w:rsidR="0093680B" w:rsidRPr="00D46862">
        <w:rPr>
          <w:rFonts w:eastAsia="仿宋_GB2312"/>
          <w:color w:val="auto"/>
          <w:sz w:val="32"/>
          <w:szCs w:val="32"/>
        </w:rPr>
        <w:t>“</w:t>
      </w:r>
      <w:r w:rsidR="0093680B" w:rsidRPr="00D46862">
        <w:rPr>
          <w:rFonts w:eastAsia="仿宋_GB2312"/>
          <w:color w:val="auto"/>
          <w:sz w:val="32"/>
          <w:szCs w:val="32"/>
        </w:rPr>
        <w:t>辽宁省人事考试中心</w:t>
      </w:r>
      <w:r w:rsidR="0093680B" w:rsidRPr="00D46862">
        <w:rPr>
          <w:rFonts w:eastAsia="仿宋_GB2312"/>
          <w:color w:val="auto"/>
          <w:sz w:val="32"/>
          <w:szCs w:val="32"/>
        </w:rPr>
        <w:t>”</w:t>
      </w:r>
      <w:r w:rsidR="0093680B" w:rsidRPr="00D46862">
        <w:rPr>
          <w:rFonts w:eastAsia="仿宋_GB2312" w:hint="eastAsia"/>
          <w:color w:val="auto"/>
          <w:sz w:val="32"/>
          <w:szCs w:val="32"/>
        </w:rPr>
        <w:t>，</w:t>
      </w:r>
      <w:r w:rsidR="0093680B" w:rsidRPr="00D46862">
        <w:rPr>
          <w:rFonts w:eastAsia="仿宋_GB2312"/>
          <w:color w:val="auto"/>
          <w:sz w:val="32"/>
          <w:szCs w:val="32"/>
        </w:rPr>
        <w:t>其他单位报考人员按工作地</w:t>
      </w:r>
      <w:r w:rsidR="0093680B" w:rsidRPr="00D46862">
        <w:rPr>
          <w:rFonts w:eastAsia="仿宋_GB2312" w:hint="eastAsia"/>
          <w:color w:val="auto"/>
          <w:sz w:val="32"/>
          <w:szCs w:val="32"/>
        </w:rPr>
        <w:t>或居住地</w:t>
      </w:r>
      <w:r w:rsidR="0093680B" w:rsidRPr="00D46862">
        <w:rPr>
          <w:rFonts w:eastAsia="仿宋_GB2312"/>
          <w:color w:val="auto"/>
          <w:sz w:val="32"/>
          <w:szCs w:val="32"/>
        </w:rPr>
        <w:t>所在市选择相应的报名地市及相应的核查点。</w:t>
      </w:r>
    </w:p>
    <w:p w:rsidR="00707E62" w:rsidRPr="00D46862" w:rsidRDefault="00707E62" w:rsidP="000F5C5B">
      <w:pPr>
        <w:pStyle w:val="2"/>
        <w:keepNext w:val="0"/>
        <w:keepLines w:val="0"/>
        <w:widowControl w:val="0"/>
        <w:spacing w:before="0" w:after="0" w:line="560" w:lineRule="exact"/>
        <w:ind w:firstLineChars="196" w:firstLine="630"/>
        <w:jc w:val="both"/>
        <w:rPr>
          <w:rFonts w:ascii="Times New Roman" w:eastAsia="楷体" w:hAnsi="Times New Roman"/>
        </w:rPr>
      </w:pPr>
      <w:r w:rsidRPr="00D46862">
        <w:rPr>
          <w:rFonts w:ascii="Times New Roman" w:eastAsia="楷体" w:hAnsi="Times New Roman"/>
        </w:rPr>
        <w:t>（五）选择办理方式</w:t>
      </w:r>
    </w:p>
    <w:p w:rsidR="00707E62" w:rsidRPr="00D46862" w:rsidRDefault="00707E62" w:rsidP="008E3D30">
      <w:pPr>
        <w:spacing w:line="560" w:lineRule="exact"/>
        <w:ind w:firstLineChars="200" w:firstLine="640"/>
        <w:rPr>
          <w:rFonts w:eastAsia="仿宋_GB2312"/>
          <w:b/>
          <w:color w:val="auto"/>
          <w:sz w:val="32"/>
          <w:szCs w:val="32"/>
        </w:rPr>
      </w:pPr>
      <w:r w:rsidRPr="00D46862">
        <w:rPr>
          <w:rFonts w:eastAsia="仿宋_GB2312"/>
          <w:color w:val="auto"/>
          <w:sz w:val="32"/>
          <w:szCs w:val="32"/>
        </w:rPr>
        <w:t>在资格考试报名中存在虚假承诺行为的人员，以及按照《专业技术人员资格考试违纪违规行为处理规定》（人力资源和社会保障部令第</w:t>
      </w:r>
      <w:r w:rsidRPr="00D46862">
        <w:rPr>
          <w:rFonts w:eastAsia="仿宋_GB2312"/>
          <w:color w:val="auto"/>
          <w:sz w:val="32"/>
          <w:szCs w:val="32"/>
        </w:rPr>
        <w:t>31</w:t>
      </w:r>
      <w:r w:rsidRPr="00D46862">
        <w:rPr>
          <w:rFonts w:eastAsia="仿宋_GB2312"/>
          <w:color w:val="auto"/>
          <w:sz w:val="32"/>
          <w:szCs w:val="32"/>
        </w:rPr>
        <w:t>号），存在严重违纪违规行为或特别严重违纪违规行为、被记入资格考试诚信档案库且在记录期内的人员</w:t>
      </w:r>
      <w:r w:rsidRPr="00D46862">
        <w:rPr>
          <w:rFonts w:eastAsia="仿宋_GB2312"/>
          <w:b/>
          <w:color w:val="auto"/>
          <w:sz w:val="32"/>
          <w:szCs w:val="32"/>
        </w:rPr>
        <w:t>不适用告知承诺制</w:t>
      </w:r>
      <w:r w:rsidRPr="00D46862">
        <w:rPr>
          <w:rFonts w:eastAsia="仿宋_GB2312"/>
          <w:color w:val="auto"/>
          <w:sz w:val="32"/>
          <w:szCs w:val="32"/>
        </w:rPr>
        <w:t>。其他报考人员在完成相关信息填报后，</w:t>
      </w:r>
      <w:r w:rsidRPr="00D46862">
        <w:rPr>
          <w:rFonts w:eastAsia="仿宋_GB2312"/>
          <w:b/>
          <w:color w:val="auto"/>
          <w:sz w:val="32"/>
          <w:szCs w:val="32"/>
        </w:rPr>
        <w:t>可自主选择是否采用告知承诺制方式办理</w:t>
      </w:r>
      <w:r w:rsidR="005029E1" w:rsidRPr="00D46862">
        <w:rPr>
          <w:rFonts w:eastAsia="仿宋_GB2312"/>
          <w:b/>
          <w:color w:val="auto"/>
          <w:sz w:val="32"/>
          <w:szCs w:val="32"/>
        </w:rPr>
        <w:t>。</w:t>
      </w:r>
    </w:p>
    <w:p w:rsidR="00707E62" w:rsidRPr="00D46862" w:rsidRDefault="00707E62" w:rsidP="008E3D30">
      <w:pPr>
        <w:spacing w:line="560" w:lineRule="exact"/>
        <w:ind w:firstLineChars="200" w:firstLine="640"/>
        <w:rPr>
          <w:rFonts w:eastAsia="仿宋_GB2312"/>
          <w:color w:val="auto"/>
          <w:sz w:val="32"/>
          <w:szCs w:val="32"/>
        </w:rPr>
      </w:pPr>
      <w:r w:rsidRPr="00D46862">
        <w:rPr>
          <w:rFonts w:eastAsia="仿宋_GB2312"/>
          <w:color w:val="auto"/>
          <w:sz w:val="32"/>
          <w:szCs w:val="32"/>
        </w:rPr>
        <w:t>1.</w:t>
      </w:r>
      <w:r w:rsidRPr="00D46862">
        <w:rPr>
          <w:rFonts w:eastAsia="仿宋_GB2312"/>
          <w:color w:val="auto"/>
          <w:sz w:val="32"/>
          <w:szCs w:val="32"/>
        </w:rPr>
        <w:t>选择采用告知承诺制方式报名参加考试的人员，由本人在网上报名系统填报信息，采用电子方式签署告知承诺书（电子文本），一经提交即具有法律效力，不允许代为承诺。报考人员承诺的内容主要包括：已知晓告知事项；已符合报考条件；填报的信息真实、客观；愿意承担不实承诺的法律责任并接受处理。</w:t>
      </w:r>
    </w:p>
    <w:p w:rsidR="00707E62" w:rsidRPr="00D46862" w:rsidRDefault="00707E62" w:rsidP="008E3D30">
      <w:pPr>
        <w:spacing w:line="560" w:lineRule="exact"/>
        <w:ind w:firstLineChars="200" w:firstLine="640"/>
        <w:rPr>
          <w:rFonts w:eastAsia="仿宋_GB2312"/>
          <w:color w:val="auto"/>
          <w:sz w:val="32"/>
          <w:szCs w:val="32"/>
        </w:rPr>
      </w:pPr>
      <w:r w:rsidRPr="00D46862">
        <w:rPr>
          <w:rFonts w:eastAsia="仿宋_GB2312"/>
          <w:color w:val="auto"/>
          <w:sz w:val="32"/>
          <w:szCs w:val="32"/>
        </w:rPr>
        <w:t>报考人员作出承诺后，可在未缴费且报名截止前撤回承诺。报考人员撤回承诺的，本年度该项考试中不再适用告知承诺制。</w:t>
      </w:r>
    </w:p>
    <w:p w:rsidR="00707E62" w:rsidRPr="00D46862" w:rsidRDefault="00707E62" w:rsidP="008E3D30">
      <w:pPr>
        <w:pStyle w:val="Default"/>
        <w:spacing w:line="560" w:lineRule="exact"/>
        <w:ind w:firstLineChars="200" w:firstLine="640"/>
        <w:jc w:val="both"/>
        <w:rPr>
          <w:rFonts w:ascii="Times New Roman" w:hAnsi="Times New Roman" w:cs="Times New Roman"/>
          <w:color w:val="auto"/>
          <w:sz w:val="32"/>
          <w:szCs w:val="32"/>
        </w:rPr>
      </w:pPr>
      <w:r w:rsidRPr="00D46862">
        <w:rPr>
          <w:rFonts w:ascii="Times New Roman" w:hAnsi="Times New Roman" w:cs="Times New Roman"/>
          <w:color w:val="auto"/>
          <w:sz w:val="32"/>
          <w:szCs w:val="32"/>
        </w:rPr>
        <w:t>下列报考人员采用网上提交电子版证明材料的方式辅助各市人事考试部门进行线上资格核查。人社部人事考试中心统一设定提交证明材料类型和范围，已经通过在线方式自动完成核查的证明事项无需重复提交电子版证明材料。</w:t>
      </w:r>
    </w:p>
    <w:p w:rsidR="00707E62" w:rsidRPr="00D46862" w:rsidRDefault="00707E62" w:rsidP="008E3D30">
      <w:pPr>
        <w:tabs>
          <w:tab w:val="left" w:pos="3390"/>
        </w:tabs>
        <w:spacing w:line="560" w:lineRule="exact"/>
        <w:ind w:firstLine="480"/>
        <w:rPr>
          <w:rFonts w:eastAsia="仿宋_GB2312"/>
          <w:color w:val="auto"/>
          <w:sz w:val="32"/>
          <w:szCs w:val="32"/>
        </w:rPr>
      </w:pPr>
      <w:r w:rsidRPr="00D46862">
        <w:rPr>
          <w:rFonts w:eastAsia="仿宋_GB2312"/>
          <w:color w:val="auto"/>
          <w:sz w:val="32"/>
          <w:szCs w:val="32"/>
        </w:rPr>
        <w:t>（</w:t>
      </w:r>
      <w:r w:rsidRPr="00D46862">
        <w:rPr>
          <w:rFonts w:eastAsia="仿宋_GB2312"/>
          <w:color w:val="auto"/>
          <w:sz w:val="32"/>
          <w:szCs w:val="32"/>
        </w:rPr>
        <w:t>1</w:t>
      </w:r>
      <w:r w:rsidRPr="00D46862">
        <w:rPr>
          <w:rFonts w:eastAsia="仿宋_GB2312"/>
          <w:color w:val="auto"/>
          <w:sz w:val="32"/>
          <w:szCs w:val="32"/>
        </w:rPr>
        <w:t>）</w:t>
      </w:r>
      <w:r w:rsidR="00082413" w:rsidRPr="00D46862">
        <w:rPr>
          <w:rFonts w:eastAsia="仿宋_GB2312"/>
          <w:color w:val="auto"/>
          <w:sz w:val="32"/>
          <w:szCs w:val="32"/>
        </w:rPr>
        <w:t>具有中专以下学历或</w:t>
      </w:r>
      <w:r w:rsidRPr="00D46862">
        <w:rPr>
          <w:rFonts w:eastAsia="仿宋_GB2312"/>
          <w:color w:val="auto"/>
          <w:sz w:val="32"/>
          <w:szCs w:val="32"/>
        </w:rPr>
        <w:t>2002</w:t>
      </w:r>
      <w:r w:rsidRPr="00D46862">
        <w:rPr>
          <w:rFonts w:eastAsia="仿宋_GB2312"/>
          <w:color w:val="auto"/>
          <w:sz w:val="32"/>
          <w:szCs w:val="32"/>
        </w:rPr>
        <w:t>年及以前大专以上（含大专）学历，</w:t>
      </w:r>
      <w:r w:rsidRPr="00D46862">
        <w:rPr>
          <w:rFonts w:eastAsia="仿宋_GB2312"/>
          <w:color w:val="auto"/>
          <w:sz w:val="32"/>
          <w:szCs w:val="32"/>
        </w:rPr>
        <w:t>2008</w:t>
      </w:r>
      <w:r w:rsidRPr="00D46862">
        <w:rPr>
          <w:rFonts w:eastAsia="仿宋_GB2312"/>
          <w:color w:val="auto"/>
          <w:sz w:val="32"/>
          <w:szCs w:val="32"/>
        </w:rPr>
        <w:t>年</w:t>
      </w:r>
      <w:r w:rsidRPr="00D46862">
        <w:rPr>
          <w:rFonts w:eastAsia="仿宋_GB2312"/>
          <w:color w:val="auto"/>
          <w:sz w:val="32"/>
          <w:szCs w:val="32"/>
        </w:rPr>
        <w:t>9</w:t>
      </w:r>
      <w:r w:rsidRPr="00D46862">
        <w:rPr>
          <w:rFonts w:eastAsia="仿宋_GB2312"/>
          <w:color w:val="auto"/>
          <w:sz w:val="32"/>
          <w:szCs w:val="32"/>
        </w:rPr>
        <w:t>月以前取得的学位的报考人员；</w:t>
      </w:r>
    </w:p>
    <w:p w:rsidR="00707E62" w:rsidRPr="00D46862" w:rsidRDefault="00707E62" w:rsidP="008E3D30">
      <w:pPr>
        <w:spacing w:line="560" w:lineRule="exact"/>
        <w:ind w:firstLine="480"/>
        <w:rPr>
          <w:rFonts w:eastAsia="仿宋_GB2312"/>
          <w:color w:val="auto"/>
          <w:sz w:val="32"/>
          <w:szCs w:val="32"/>
        </w:rPr>
      </w:pPr>
      <w:r w:rsidRPr="00D46862">
        <w:rPr>
          <w:rFonts w:eastAsia="仿宋_GB2312"/>
          <w:color w:val="auto"/>
          <w:sz w:val="32"/>
          <w:szCs w:val="32"/>
        </w:rPr>
        <w:t>（</w:t>
      </w:r>
      <w:r w:rsidRPr="00D46862">
        <w:rPr>
          <w:rFonts w:eastAsia="仿宋_GB2312"/>
          <w:color w:val="auto"/>
          <w:sz w:val="32"/>
          <w:szCs w:val="32"/>
        </w:rPr>
        <w:t>2</w:t>
      </w:r>
      <w:r w:rsidRPr="00D46862">
        <w:rPr>
          <w:rFonts w:eastAsia="仿宋_GB2312"/>
          <w:color w:val="auto"/>
          <w:sz w:val="32"/>
          <w:szCs w:val="32"/>
        </w:rPr>
        <w:t>）按对应专业级别报考条件要求，须提交其他证明材料的报考人员（如资格证书、职称证书等）。</w:t>
      </w:r>
    </w:p>
    <w:p w:rsidR="00707E62" w:rsidRPr="00D46862" w:rsidRDefault="003F1B98" w:rsidP="003F1B98">
      <w:pPr>
        <w:spacing w:line="560" w:lineRule="exact"/>
        <w:ind w:firstLineChars="200" w:firstLine="640"/>
        <w:rPr>
          <w:rFonts w:eastAsia="仿宋_GB2312"/>
          <w:color w:val="auto"/>
          <w:sz w:val="32"/>
          <w:szCs w:val="32"/>
        </w:rPr>
      </w:pPr>
      <w:r w:rsidRPr="00D46862">
        <w:rPr>
          <w:rFonts w:eastAsia="仿宋_GB2312" w:hint="eastAsia"/>
          <w:color w:val="auto"/>
          <w:sz w:val="32"/>
          <w:szCs w:val="32"/>
        </w:rPr>
        <w:t>2.</w:t>
      </w:r>
      <w:r w:rsidRPr="00D46862">
        <w:rPr>
          <w:rFonts w:eastAsia="仿宋_GB2312" w:hint="eastAsia"/>
          <w:b/>
          <w:color w:val="auto"/>
          <w:sz w:val="32"/>
          <w:szCs w:val="32"/>
        </w:rPr>
        <w:t>未选择告知承诺制方式或者不适用告知承诺制办理报考事项的人员，</w:t>
      </w:r>
      <w:r w:rsidRPr="00D46862">
        <w:rPr>
          <w:rFonts w:eastAsia="仿宋_GB2312" w:hint="eastAsia"/>
          <w:color w:val="auto"/>
          <w:sz w:val="32"/>
          <w:szCs w:val="32"/>
        </w:rPr>
        <w:t>因疫情防控要求，由本人在网上报名系统中上传相关证明材料原件照片或扫描件，由各市人事考试部门完成线上核查。</w:t>
      </w:r>
    </w:p>
    <w:p w:rsidR="00707E62" w:rsidRPr="00D46862" w:rsidRDefault="00707E62" w:rsidP="000F5C5B">
      <w:pPr>
        <w:pStyle w:val="2"/>
        <w:keepNext w:val="0"/>
        <w:keepLines w:val="0"/>
        <w:widowControl w:val="0"/>
        <w:spacing w:before="0" w:after="0" w:line="560" w:lineRule="exact"/>
        <w:ind w:firstLineChars="196" w:firstLine="630"/>
        <w:jc w:val="both"/>
        <w:rPr>
          <w:rFonts w:ascii="Times New Roman" w:eastAsia="楷体" w:hAnsi="Times New Roman"/>
        </w:rPr>
      </w:pPr>
      <w:r w:rsidRPr="00D46862">
        <w:rPr>
          <w:rFonts w:ascii="Times New Roman" w:eastAsia="楷体" w:hAnsi="Times New Roman"/>
        </w:rPr>
        <w:t>（六）报名信息确认</w:t>
      </w:r>
    </w:p>
    <w:p w:rsidR="00CC602B" w:rsidRPr="00D46862" w:rsidRDefault="00707E62" w:rsidP="00CC602B">
      <w:pPr>
        <w:spacing w:line="560" w:lineRule="exact"/>
        <w:ind w:firstLine="630"/>
        <w:rPr>
          <w:rFonts w:eastAsia="仿宋_GB2312"/>
          <w:color w:val="auto"/>
          <w:sz w:val="32"/>
          <w:szCs w:val="32"/>
        </w:rPr>
      </w:pPr>
      <w:r w:rsidRPr="00D46862">
        <w:rPr>
          <w:rFonts w:eastAsia="仿宋_GB2312"/>
          <w:color w:val="auto"/>
          <w:sz w:val="32"/>
          <w:szCs w:val="32"/>
        </w:rPr>
        <w:t>报考人员需要对报考的级别、专业、科目、上传的证明材料等信息进行核对并确认。选择采用告知承诺制方式报名的报考人员要签署《报考承诺书》（</w:t>
      </w:r>
      <w:r w:rsidRPr="00D46862">
        <w:rPr>
          <w:rFonts w:eastAsia="黑体"/>
          <w:b/>
          <w:color w:val="auto"/>
          <w:sz w:val="32"/>
          <w:szCs w:val="32"/>
        </w:rPr>
        <w:t>不允许代为承诺</w:t>
      </w:r>
      <w:r w:rsidRPr="00D46862">
        <w:rPr>
          <w:rFonts w:eastAsia="仿宋_GB2312"/>
          <w:color w:val="auto"/>
          <w:sz w:val="32"/>
          <w:szCs w:val="32"/>
        </w:rPr>
        <w:t>），并对承诺内容负责。</w:t>
      </w:r>
    </w:p>
    <w:p w:rsidR="00707E62" w:rsidRPr="00D46862" w:rsidRDefault="00707E62" w:rsidP="000F5C5B">
      <w:pPr>
        <w:pStyle w:val="2"/>
        <w:keepNext w:val="0"/>
        <w:keepLines w:val="0"/>
        <w:widowControl w:val="0"/>
        <w:spacing w:before="0" w:after="0" w:line="560" w:lineRule="exact"/>
        <w:ind w:firstLineChars="196" w:firstLine="630"/>
        <w:jc w:val="both"/>
        <w:rPr>
          <w:rFonts w:ascii="Times New Roman" w:eastAsia="楷体" w:hAnsi="Times New Roman"/>
        </w:rPr>
      </w:pPr>
      <w:r w:rsidRPr="00D46862">
        <w:rPr>
          <w:rFonts w:ascii="Times New Roman" w:eastAsia="楷体" w:hAnsi="Times New Roman"/>
        </w:rPr>
        <w:t>（七）资格核查与监管</w:t>
      </w:r>
    </w:p>
    <w:p w:rsidR="00707E62" w:rsidRPr="00D46862" w:rsidRDefault="00707E62" w:rsidP="000F5C5B">
      <w:pPr>
        <w:spacing w:line="560" w:lineRule="exact"/>
        <w:ind w:firstLineChars="200" w:firstLine="640"/>
        <w:rPr>
          <w:rFonts w:eastAsia="仿宋_GB2312"/>
          <w:color w:val="auto"/>
          <w:sz w:val="32"/>
          <w:szCs w:val="32"/>
        </w:rPr>
      </w:pPr>
      <w:r w:rsidRPr="00D46862">
        <w:rPr>
          <w:rFonts w:eastAsia="仿宋_GB2312"/>
          <w:color w:val="auto"/>
          <w:sz w:val="32"/>
          <w:szCs w:val="32"/>
        </w:rPr>
        <w:t>各市人事考试部门依法依规对报考人员进行核查。在考前、考中、考后全程运用在线核查、现场核查、协助核查等方式对报考人员承诺内容开展核查。</w:t>
      </w:r>
    </w:p>
    <w:p w:rsidR="00707E62" w:rsidRPr="00D46862" w:rsidRDefault="00707E62" w:rsidP="000F5C5B">
      <w:pPr>
        <w:spacing w:line="560" w:lineRule="exact"/>
        <w:ind w:firstLineChars="200" w:firstLine="640"/>
        <w:rPr>
          <w:rFonts w:eastAsia="仿宋_GB2312"/>
          <w:color w:val="auto"/>
          <w:sz w:val="32"/>
          <w:szCs w:val="32"/>
        </w:rPr>
      </w:pPr>
      <w:r w:rsidRPr="00D46862">
        <w:rPr>
          <w:rFonts w:eastAsia="仿宋_GB2312"/>
          <w:color w:val="auto"/>
          <w:sz w:val="32"/>
          <w:szCs w:val="32"/>
        </w:rPr>
        <w:t>对核查难度较大的证明事项，各市人事考试部门可根据本地实际对相关人员承诺情况通过门户网站、微信公众号等渠道进行公示，接受社会监督。</w:t>
      </w:r>
    </w:p>
    <w:p w:rsidR="00707E62" w:rsidRPr="00D46862" w:rsidRDefault="00707E62" w:rsidP="000F5C5B">
      <w:pPr>
        <w:pStyle w:val="Default"/>
        <w:spacing w:line="560" w:lineRule="exact"/>
        <w:ind w:firstLineChars="200" w:firstLine="640"/>
        <w:jc w:val="both"/>
        <w:rPr>
          <w:rFonts w:ascii="Times New Roman" w:hAnsi="Times New Roman" w:cs="Times New Roman"/>
          <w:color w:val="auto"/>
          <w:sz w:val="32"/>
          <w:szCs w:val="32"/>
        </w:rPr>
      </w:pPr>
      <w:r w:rsidRPr="00D46862">
        <w:rPr>
          <w:rFonts w:ascii="Times New Roman" w:hAnsi="Times New Roman" w:cs="Times New Roman"/>
          <w:color w:val="auto"/>
          <w:sz w:val="32"/>
          <w:szCs w:val="32"/>
        </w:rPr>
        <w:t>驻沈中、省直单位报考人员</w:t>
      </w:r>
      <w:r w:rsidR="002A2E2D" w:rsidRPr="00D46862">
        <w:rPr>
          <w:rFonts w:ascii="Times New Roman" w:hAnsi="Times New Roman" w:cs="Times New Roman"/>
          <w:color w:val="auto"/>
          <w:sz w:val="32"/>
          <w:szCs w:val="32"/>
        </w:rPr>
        <w:t>资格</w:t>
      </w:r>
      <w:r w:rsidRPr="00D46862">
        <w:rPr>
          <w:rFonts w:ascii="Times New Roman" w:hAnsi="Times New Roman" w:cs="Times New Roman"/>
          <w:color w:val="auto"/>
          <w:sz w:val="32"/>
          <w:szCs w:val="32"/>
        </w:rPr>
        <w:t>核查与监管工作由省人事考试中心负责；其他各市报考人员资格核查与监管工作由所在市人事考试部门负责。全省人事考试资格核查部门咨询电话见附件</w:t>
      </w:r>
      <w:r w:rsidR="008C5E65" w:rsidRPr="00D46862">
        <w:rPr>
          <w:rFonts w:ascii="Times New Roman" w:hAnsi="Times New Roman" w:cs="Times New Roman"/>
          <w:color w:val="auto"/>
          <w:sz w:val="32"/>
          <w:szCs w:val="32"/>
        </w:rPr>
        <w:t>2</w:t>
      </w:r>
      <w:r w:rsidRPr="00D46862">
        <w:rPr>
          <w:rFonts w:ascii="Times New Roman" w:hAnsi="Times New Roman" w:cs="Times New Roman"/>
          <w:color w:val="auto"/>
          <w:sz w:val="32"/>
          <w:szCs w:val="32"/>
        </w:rPr>
        <w:t>。</w:t>
      </w:r>
    </w:p>
    <w:p w:rsidR="00707E62" w:rsidRPr="00D46862" w:rsidRDefault="00707E62" w:rsidP="0093680B">
      <w:pPr>
        <w:spacing w:line="560" w:lineRule="exact"/>
        <w:ind w:firstLineChars="200" w:firstLine="643"/>
        <w:rPr>
          <w:rFonts w:eastAsia="仿宋_GB2312"/>
          <w:color w:val="auto"/>
          <w:sz w:val="32"/>
          <w:szCs w:val="32"/>
        </w:rPr>
      </w:pPr>
      <w:r w:rsidRPr="00D46862">
        <w:rPr>
          <w:rFonts w:eastAsia="仿宋_GB2312"/>
          <w:b/>
          <w:color w:val="auto"/>
          <w:sz w:val="32"/>
          <w:szCs w:val="32"/>
        </w:rPr>
        <w:t>1.</w:t>
      </w:r>
      <w:r w:rsidRPr="00D46862">
        <w:rPr>
          <w:rFonts w:eastAsia="仿宋_GB2312"/>
          <w:b/>
          <w:color w:val="auto"/>
          <w:sz w:val="32"/>
          <w:szCs w:val="32"/>
        </w:rPr>
        <w:t>在线核查。</w:t>
      </w:r>
      <w:r w:rsidRPr="00D46862">
        <w:rPr>
          <w:rFonts w:eastAsia="仿宋_GB2312"/>
          <w:color w:val="auto"/>
          <w:sz w:val="32"/>
          <w:szCs w:val="32"/>
        </w:rPr>
        <w:t>选择采用告知承诺制方式报名的报考人员在提交报考信息后，网上报名系统将对学历学位、所学专业、工作年限等内容与报考特定条件相符合情况进行在线核查。</w:t>
      </w:r>
    </w:p>
    <w:p w:rsidR="00707E62" w:rsidRPr="00D46862" w:rsidRDefault="00707E62" w:rsidP="0093680B">
      <w:pPr>
        <w:spacing w:line="560" w:lineRule="exact"/>
        <w:ind w:firstLineChars="200" w:firstLine="643"/>
        <w:rPr>
          <w:rFonts w:eastAsia="仿宋_GB2312"/>
          <w:color w:val="auto"/>
          <w:sz w:val="32"/>
          <w:szCs w:val="32"/>
        </w:rPr>
      </w:pPr>
      <w:r w:rsidRPr="00D46862">
        <w:rPr>
          <w:rFonts w:eastAsia="仿宋_GB2312"/>
          <w:b/>
          <w:color w:val="auto"/>
          <w:sz w:val="32"/>
          <w:szCs w:val="32"/>
        </w:rPr>
        <w:t>2.</w:t>
      </w:r>
      <w:r w:rsidRPr="00D46862">
        <w:rPr>
          <w:rFonts w:eastAsia="仿宋_GB2312"/>
          <w:b/>
          <w:color w:val="auto"/>
          <w:sz w:val="32"/>
          <w:szCs w:val="32"/>
        </w:rPr>
        <w:t>免予核查。</w:t>
      </w:r>
      <w:r w:rsidRPr="00D46862">
        <w:rPr>
          <w:rFonts w:eastAsia="仿宋_GB2312"/>
          <w:color w:val="auto"/>
          <w:sz w:val="32"/>
          <w:szCs w:val="32"/>
        </w:rPr>
        <w:t>对</w:t>
      </w:r>
      <w:r w:rsidRPr="00D46862">
        <w:rPr>
          <w:rFonts w:eastAsia="仿宋_GB2312"/>
          <w:color w:val="auto"/>
          <w:kern w:val="0"/>
          <w:sz w:val="32"/>
          <w:szCs w:val="32"/>
        </w:rPr>
        <w:t>已作出承诺，身份、学历学位、所学专业等信息已经通过在线方式自动完成核查，且在资格考试诚信档案库无记录的报考人员</w:t>
      </w:r>
      <w:r w:rsidRPr="00D46862">
        <w:rPr>
          <w:rFonts w:eastAsia="仿宋_GB2312"/>
          <w:color w:val="auto"/>
          <w:sz w:val="32"/>
          <w:szCs w:val="32"/>
        </w:rPr>
        <w:t>签署承诺书后，可自动通过资格核查。</w:t>
      </w:r>
    </w:p>
    <w:p w:rsidR="00707E62" w:rsidRPr="00D46862" w:rsidRDefault="00707E62" w:rsidP="008E3D30">
      <w:pPr>
        <w:spacing w:line="560" w:lineRule="exact"/>
        <w:ind w:firstLineChars="200" w:firstLine="640"/>
        <w:rPr>
          <w:rFonts w:eastAsia="仿宋_GB2312"/>
          <w:color w:val="auto"/>
          <w:sz w:val="32"/>
          <w:szCs w:val="32"/>
        </w:rPr>
      </w:pPr>
      <w:r w:rsidRPr="00D46862">
        <w:rPr>
          <w:rFonts w:eastAsia="仿宋_GB2312"/>
          <w:color w:val="auto"/>
          <w:kern w:val="0"/>
          <w:sz w:val="32"/>
          <w:szCs w:val="32"/>
        </w:rPr>
        <w:t>对于免予核查的人员，各市人事考试部门将采用随机抽查、重点监管</w:t>
      </w:r>
      <w:r w:rsidRPr="00D46862">
        <w:rPr>
          <w:rFonts w:eastAsia="仿宋_GB2312"/>
          <w:color w:val="auto"/>
          <w:sz w:val="32"/>
          <w:szCs w:val="32"/>
        </w:rPr>
        <w:t>、智慧监管等方式实施日常监管。</w:t>
      </w:r>
    </w:p>
    <w:p w:rsidR="00707E62" w:rsidRPr="00D46862" w:rsidRDefault="00707E62" w:rsidP="008E3D30">
      <w:pPr>
        <w:shd w:val="clear" w:color="auto" w:fill="FFFFFF"/>
        <w:spacing w:line="560" w:lineRule="exact"/>
        <w:ind w:firstLine="480"/>
        <w:rPr>
          <w:rFonts w:eastAsia="仿宋_GB2312"/>
          <w:color w:val="auto"/>
          <w:sz w:val="32"/>
          <w:szCs w:val="32"/>
        </w:rPr>
      </w:pPr>
      <w:r w:rsidRPr="00D46862">
        <w:rPr>
          <w:rFonts w:eastAsia="仿宋_GB2312"/>
          <w:color w:val="auto"/>
          <w:sz w:val="32"/>
          <w:szCs w:val="32"/>
        </w:rPr>
        <w:t>（</w:t>
      </w:r>
      <w:r w:rsidRPr="00D46862">
        <w:rPr>
          <w:rFonts w:eastAsia="仿宋_GB2312"/>
          <w:color w:val="auto"/>
          <w:sz w:val="32"/>
          <w:szCs w:val="32"/>
        </w:rPr>
        <w:t>1</w:t>
      </w:r>
      <w:r w:rsidRPr="00D46862">
        <w:rPr>
          <w:rFonts w:eastAsia="仿宋_GB2312"/>
          <w:color w:val="auto"/>
          <w:sz w:val="32"/>
          <w:szCs w:val="32"/>
        </w:rPr>
        <w:t>）随机抽查。各市人事考试部门应按不低于文件规定比例进行随机抽查，重点核查报考人员的践诺情况</w:t>
      </w:r>
      <w:r w:rsidR="003F1B98" w:rsidRPr="00D46862">
        <w:rPr>
          <w:rFonts w:eastAsia="仿宋_GB2312"/>
          <w:color w:val="auto"/>
          <w:sz w:val="32"/>
          <w:szCs w:val="32"/>
        </w:rPr>
        <w:t>，特别是所学专业、专业年限、工作单位等信息，并对随机抽查结果做好记录及存档。</w:t>
      </w:r>
    </w:p>
    <w:p w:rsidR="00707E62" w:rsidRPr="00D46862" w:rsidRDefault="00707E62" w:rsidP="008E3D30">
      <w:pPr>
        <w:shd w:val="clear" w:color="auto" w:fill="FFFFFF"/>
        <w:spacing w:line="560" w:lineRule="exact"/>
        <w:ind w:firstLine="480"/>
        <w:rPr>
          <w:rFonts w:eastAsia="仿宋_GB2312"/>
          <w:color w:val="000000"/>
          <w:sz w:val="32"/>
          <w:szCs w:val="32"/>
        </w:rPr>
      </w:pPr>
      <w:r w:rsidRPr="00D46862">
        <w:rPr>
          <w:rFonts w:eastAsia="仿宋_GB2312"/>
          <w:color w:val="000000"/>
          <w:sz w:val="32"/>
          <w:szCs w:val="32"/>
        </w:rPr>
        <w:t>（</w:t>
      </w:r>
      <w:r w:rsidRPr="00D46862">
        <w:rPr>
          <w:rFonts w:eastAsia="仿宋_GB2312"/>
          <w:color w:val="000000"/>
          <w:sz w:val="32"/>
          <w:szCs w:val="32"/>
        </w:rPr>
        <w:t>2</w:t>
      </w:r>
      <w:r w:rsidRPr="00D46862">
        <w:rPr>
          <w:rFonts w:eastAsia="仿宋_GB2312"/>
          <w:color w:val="000000"/>
          <w:sz w:val="32"/>
          <w:szCs w:val="32"/>
        </w:rPr>
        <w:t>）重点监管。各市人事考试部门将对报考免试级别且无法在线核查免试相关证明材料，或被社会监督举报的报考人员进行重点监管，要求报考人员提交相关证明材料。</w:t>
      </w:r>
    </w:p>
    <w:p w:rsidR="00707E62" w:rsidRPr="00D46862" w:rsidRDefault="00707E62" w:rsidP="008E3D30">
      <w:pPr>
        <w:shd w:val="clear" w:color="auto" w:fill="FFFFFF"/>
        <w:spacing w:line="560" w:lineRule="exact"/>
        <w:ind w:firstLine="480"/>
        <w:rPr>
          <w:rFonts w:eastAsia="仿宋_GB2312"/>
          <w:color w:val="000000"/>
          <w:sz w:val="32"/>
          <w:szCs w:val="32"/>
        </w:rPr>
      </w:pPr>
      <w:r w:rsidRPr="00D46862">
        <w:rPr>
          <w:rFonts w:eastAsia="仿宋_GB2312"/>
          <w:color w:val="000000"/>
          <w:sz w:val="32"/>
          <w:szCs w:val="32"/>
        </w:rPr>
        <w:t>（</w:t>
      </w:r>
      <w:r w:rsidRPr="00D46862">
        <w:rPr>
          <w:rFonts w:eastAsia="仿宋_GB2312"/>
          <w:color w:val="000000"/>
          <w:sz w:val="32"/>
          <w:szCs w:val="32"/>
        </w:rPr>
        <w:t>3</w:t>
      </w:r>
      <w:r w:rsidRPr="00D46862">
        <w:rPr>
          <w:rFonts w:eastAsia="仿宋_GB2312"/>
          <w:color w:val="000000"/>
          <w:sz w:val="32"/>
          <w:szCs w:val="32"/>
        </w:rPr>
        <w:t>）智慧监管。各市人事考试部门将通过大数据比对、人工智能技术、特定条件判断等方式进行智慧监管。</w:t>
      </w:r>
      <w:r w:rsidR="003F1B98" w:rsidRPr="00D46862">
        <w:rPr>
          <w:rFonts w:eastAsia="仿宋_GB2312"/>
          <w:color w:val="auto"/>
          <w:sz w:val="32"/>
          <w:szCs w:val="32"/>
        </w:rPr>
        <w:t>（例如：可通过社保信息核查报考人员填报的工作单位、专业年限是否属实）。</w:t>
      </w:r>
    </w:p>
    <w:p w:rsidR="00707E62" w:rsidRPr="00D46862" w:rsidRDefault="00707E62" w:rsidP="008E3D30">
      <w:pPr>
        <w:shd w:val="clear" w:color="auto" w:fill="FFFFFF"/>
        <w:spacing w:line="560" w:lineRule="exact"/>
        <w:ind w:firstLineChars="200" w:firstLine="640"/>
        <w:rPr>
          <w:rFonts w:eastAsia="仿宋_GB2312"/>
          <w:color w:val="000000"/>
          <w:sz w:val="32"/>
          <w:szCs w:val="32"/>
        </w:rPr>
      </w:pPr>
      <w:r w:rsidRPr="00D46862">
        <w:rPr>
          <w:rFonts w:eastAsia="仿宋_GB2312"/>
          <w:color w:val="000000"/>
          <w:sz w:val="32"/>
          <w:szCs w:val="32"/>
        </w:rPr>
        <w:t>报考人员应接受并配合考试组织机构核查，逾期拒不接受核查的，视为放弃考试资格。</w:t>
      </w:r>
    </w:p>
    <w:p w:rsidR="003F1B98" w:rsidRPr="00D46862" w:rsidRDefault="003F1B98" w:rsidP="003F1B98">
      <w:pPr>
        <w:spacing w:line="560" w:lineRule="exact"/>
        <w:ind w:firstLineChars="200" w:firstLine="643"/>
        <w:rPr>
          <w:rFonts w:eastAsia="仿宋_GB2312"/>
          <w:b/>
          <w:color w:val="auto"/>
          <w:sz w:val="32"/>
          <w:szCs w:val="32"/>
        </w:rPr>
      </w:pPr>
      <w:r w:rsidRPr="00D46862">
        <w:rPr>
          <w:rFonts w:eastAsia="仿宋_GB2312"/>
          <w:b/>
          <w:color w:val="auto"/>
          <w:sz w:val="32"/>
          <w:szCs w:val="32"/>
        </w:rPr>
        <w:t>3.</w:t>
      </w:r>
      <w:r w:rsidRPr="00D46862">
        <w:rPr>
          <w:rFonts w:eastAsia="仿宋_GB2312"/>
          <w:b/>
          <w:color w:val="auto"/>
          <w:sz w:val="32"/>
          <w:szCs w:val="32"/>
        </w:rPr>
        <w:t>线上重点核查</w:t>
      </w:r>
    </w:p>
    <w:p w:rsidR="003F1B98" w:rsidRPr="00D46862" w:rsidRDefault="003F1B98" w:rsidP="003F1B98">
      <w:pPr>
        <w:shd w:val="clear" w:color="auto" w:fill="FFFFFF"/>
        <w:spacing w:line="560" w:lineRule="exact"/>
        <w:ind w:firstLineChars="200" w:firstLine="640"/>
        <w:rPr>
          <w:rFonts w:eastAsia="仿宋_GB2312"/>
          <w:color w:val="auto"/>
          <w:sz w:val="32"/>
          <w:szCs w:val="32"/>
        </w:rPr>
      </w:pPr>
      <w:r w:rsidRPr="00D46862">
        <w:rPr>
          <w:rFonts w:eastAsia="仿宋_GB2312"/>
          <w:color w:val="auto"/>
          <w:sz w:val="32"/>
          <w:szCs w:val="32"/>
        </w:rPr>
        <w:t>（</w:t>
      </w:r>
      <w:r w:rsidRPr="00D46862">
        <w:rPr>
          <w:rFonts w:eastAsia="仿宋_GB2312"/>
          <w:color w:val="auto"/>
          <w:sz w:val="32"/>
          <w:szCs w:val="32"/>
        </w:rPr>
        <w:t>1</w:t>
      </w:r>
      <w:r w:rsidRPr="00D46862">
        <w:rPr>
          <w:rFonts w:eastAsia="仿宋_GB2312"/>
          <w:color w:val="auto"/>
          <w:sz w:val="32"/>
          <w:szCs w:val="32"/>
        </w:rPr>
        <w:t>）各市人事考试部门对报考人员上传证明材料进行线上核查。</w:t>
      </w:r>
    </w:p>
    <w:p w:rsidR="003F1B98" w:rsidRPr="00D46862" w:rsidRDefault="003F1B98" w:rsidP="003F1B98">
      <w:pPr>
        <w:spacing w:line="560" w:lineRule="exact"/>
        <w:ind w:firstLineChars="200" w:firstLine="640"/>
        <w:rPr>
          <w:rFonts w:eastAsia="仿宋_GB2312"/>
          <w:b/>
          <w:color w:val="auto"/>
          <w:sz w:val="32"/>
          <w:szCs w:val="32"/>
        </w:rPr>
      </w:pPr>
      <w:r w:rsidRPr="00D46862">
        <w:rPr>
          <w:rFonts w:eastAsia="仿宋_GB2312"/>
          <w:color w:val="auto"/>
          <w:sz w:val="32"/>
          <w:szCs w:val="32"/>
        </w:rPr>
        <w:t>（</w:t>
      </w:r>
      <w:r w:rsidRPr="00D46862">
        <w:rPr>
          <w:rFonts w:eastAsia="仿宋_GB2312"/>
          <w:color w:val="auto"/>
          <w:sz w:val="32"/>
          <w:szCs w:val="32"/>
        </w:rPr>
        <w:t>2</w:t>
      </w:r>
      <w:r w:rsidRPr="00D46862">
        <w:rPr>
          <w:rFonts w:eastAsia="仿宋_GB2312"/>
          <w:color w:val="auto"/>
          <w:sz w:val="32"/>
          <w:szCs w:val="32"/>
        </w:rPr>
        <w:t>）下列报考人员须上传对应报名条件中要求的证明材料</w:t>
      </w:r>
      <w:r w:rsidRPr="00D46862">
        <w:rPr>
          <w:rFonts w:eastAsia="仿宋_GB2312"/>
          <w:b/>
          <w:color w:val="auto"/>
          <w:sz w:val="32"/>
          <w:szCs w:val="32"/>
        </w:rPr>
        <w:t>原件照片或扫描件，由各市人事考试部门完成线上核查。</w:t>
      </w:r>
    </w:p>
    <w:p w:rsidR="003F1B98" w:rsidRPr="00D46862" w:rsidRDefault="003F1B98" w:rsidP="003F1B98">
      <w:pPr>
        <w:spacing w:line="560" w:lineRule="exact"/>
        <w:ind w:firstLineChars="200" w:firstLine="640"/>
        <w:rPr>
          <w:rFonts w:eastAsia="仿宋_GB2312"/>
          <w:color w:val="auto"/>
          <w:sz w:val="32"/>
          <w:szCs w:val="32"/>
        </w:rPr>
      </w:pPr>
      <w:r w:rsidRPr="00D46862">
        <w:rPr>
          <w:rFonts w:ascii="宋体" w:hAnsi="宋体" w:cs="宋体" w:hint="eastAsia"/>
          <w:color w:val="auto"/>
          <w:sz w:val="32"/>
          <w:szCs w:val="32"/>
        </w:rPr>
        <w:t>①</w:t>
      </w:r>
      <w:r w:rsidRPr="00D46862">
        <w:rPr>
          <w:rFonts w:eastAsia="仿宋_GB2312"/>
          <w:color w:val="auto"/>
          <w:sz w:val="32"/>
          <w:szCs w:val="32"/>
        </w:rPr>
        <w:t>不适用告知承诺制办理相关事项的；</w:t>
      </w:r>
    </w:p>
    <w:p w:rsidR="003F1B98" w:rsidRPr="00D46862" w:rsidRDefault="003F1B98" w:rsidP="003F1B98">
      <w:pPr>
        <w:spacing w:line="560" w:lineRule="exact"/>
        <w:ind w:firstLineChars="200" w:firstLine="640"/>
        <w:rPr>
          <w:rFonts w:eastAsia="仿宋_GB2312"/>
          <w:color w:val="auto"/>
          <w:sz w:val="32"/>
          <w:szCs w:val="32"/>
        </w:rPr>
      </w:pPr>
      <w:r w:rsidRPr="00D46862">
        <w:rPr>
          <w:rFonts w:ascii="宋体" w:hAnsi="宋体" w:cs="宋体" w:hint="eastAsia"/>
          <w:color w:val="auto"/>
          <w:sz w:val="32"/>
          <w:szCs w:val="32"/>
        </w:rPr>
        <w:t>②</w:t>
      </w:r>
      <w:r w:rsidRPr="00D46862">
        <w:rPr>
          <w:rFonts w:eastAsia="仿宋_GB2312"/>
          <w:color w:val="auto"/>
          <w:sz w:val="32"/>
          <w:szCs w:val="32"/>
        </w:rPr>
        <w:t>未选择告知承诺制方式办理相关事项的</w:t>
      </w:r>
      <w:r w:rsidR="004D7E59" w:rsidRPr="00D46862">
        <w:rPr>
          <w:rFonts w:eastAsia="仿宋_GB2312" w:hint="eastAsia"/>
          <w:color w:val="auto"/>
          <w:sz w:val="32"/>
          <w:szCs w:val="32"/>
        </w:rPr>
        <w:t>；</w:t>
      </w:r>
    </w:p>
    <w:p w:rsidR="003F1B98" w:rsidRPr="00D46862" w:rsidRDefault="003F1B98" w:rsidP="003F1B98">
      <w:pPr>
        <w:spacing w:line="560" w:lineRule="exact"/>
        <w:ind w:firstLineChars="200" w:firstLine="640"/>
        <w:rPr>
          <w:rFonts w:eastAsia="仿宋_GB2312"/>
          <w:color w:val="auto"/>
          <w:sz w:val="32"/>
          <w:szCs w:val="32"/>
        </w:rPr>
      </w:pPr>
      <w:r w:rsidRPr="00D46862">
        <w:rPr>
          <w:rFonts w:ascii="宋体" w:hAnsi="宋体" w:cs="宋体" w:hint="eastAsia"/>
          <w:color w:val="auto"/>
          <w:sz w:val="32"/>
          <w:szCs w:val="32"/>
        </w:rPr>
        <w:t>③</w:t>
      </w:r>
      <w:r w:rsidRPr="00D46862">
        <w:rPr>
          <w:rFonts w:eastAsia="仿宋_GB2312"/>
          <w:color w:val="auto"/>
          <w:sz w:val="32"/>
          <w:szCs w:val="32"/>
        </w:rPr>
        <w:t>撤回承诺申请的；</w:t>
      </w:r>
    </w:p>
    <w:p w:rsidR="003F1B98" w:rsidRPr="00D46862" w:rsidRDefault="003F1B98" w:rsidP="003F1B98">
      <w:pPr>
        <w:spacing w:line="560" w:lineRule="exact"/>
        <w:ind w:firstLineChars="200" w:firstLine="640"/>
        <w:rPr>
          <w:rFonts w:eastAsia="仿宋_GB2312"/>
          <w:color w:val="auto"/>
          <w:sz w:val="32"/>
          <w:szCs w:val="32"/>
        </w:rPr>
      </w:pPr>
      <w:r w:rsidRPr="00D46862">
        <w:rPr>
          <w:rFonts w:ascii="宋体" w:hAnsi="宋体" w:cs="宋体" w:hint="eastAsia"/>
          <w:color w:val="auto"/>
          <w:sz w:val="32"/>
          <w:szCs w:val="32"/>
        </w:rPr>
        <w:t>④</w:t>
      </w:r>
      <w:r w:rsidR="008F79FB" w:rsidRPr="00D46862">
        <w:rPr>
          <w:rFonts w:eastAsia="仿宋_GB2312"/>
          <w:color w:val="auto"/>
          <w:sz w:val="32"/>
          <w:szCs w:val="32"/>
        </w:rPr>
        <w:t>身份信息、学历学位、所学专业等在线核查未通过的</w:t>
      </w:r>
      <w:r w:rsidR="008F79FB" w:rsidRPr="00D46862">
        <w:rPr>
          <w:rFonts w:eastAsia="仿宋_GB2312" w:hint="eastAsia"/>
          <w:color w:val="auto"/>
          <w:sz w:val="32"/>
          <w:szCs w:val="32"/>
        </w:rPr>
        <w:t>；</w:t>
      </w:r>
    </w:p>
    <w:p w:rsidR="003F1B98" w:rsidRPr="00D46862" w:rsidRDefault="003F1B98" w:rsidP="003F1B98">
      <w:pPr>
        <w:spacing w:line="560" w:lineRule="exact"/>
        <w:ind w:firstLineChars="200" w:firstLine="640"/>
        <w:rPr>
          <w:color w:val="auto"/>
          <w:sz w:val="32"/>
          <w:szCs w:val="32"/>
        </w:rPr>
      </w:pPr>
      <w:r w:rsidRPr="00D46862">
        <w:rPr>
          <w:rFonts w:ascii="宋体" w:hAnsi="宋体" w:cs="宋体" w:hint="eastAsia"/>
          <w:color w:val="auto"/>
          <w:sz w:val="32"/>
          <w:szCs w:val="32"/>
        </w:rPr>
        <w:t>⑤</w:t>
      </w:r>
      <w:r w:rsidRPr="00D46862">
        <w:rPr>
          <w:rFonts w:eastAsia="仿宋_GB2312"/>
          <w:color w:val="auto"/>
          <w:sz w:val="32"/>
          <w:szCs w:val="32"/>
        </w:rPr>
        <w:t>报考免试级别且无法在线核查免试相关证明材料的（</w:t>
      </w:r>
      <w:r w:rsidR="000F5C5B" w:rsidRPr="00D46862">
        <w:rPr>
          <w:rFonts w:eastAsia="仿宋_GB2312" w:hint="eastAsia"/>
          <w:color w:val="auto"/>
          <w:sz w:val="32"/>
          <w:szCs w:val="32"/>
        </w:rPr>
        <w:t>不含在读翻译硕士专业学位研究生</w:t>
      </w:r>
      <w:r w:rsidRPr="00D46862">
        <w:rPr>
          <w:rFonts w:eastAsia="仿宋_GB2312"/>
          <w:color w:val="auto"/>
          <w:sz w:val="32"/>
          <w:szCs w:val="32"/>
        </w:rPr>
        <w:t>）</w:t>
      </w:r>
      <w:r w:rsidR="008F79FB" w:rsidRPr="00D46862">
        <w:rPr>
          <w:rFonts w:eastAsia="仿宋_GB2312" w:hint="eastAsia"/>
          <w:color w:val="auto"/>
          <w:sz w:val="32"/>
          <w:szCs w:val="32"/>
        </w:rPr>
        <w:t>；</w:t>
      </w:r>
    </w:p>
    <w:p w:rsidR="003F1B98" w:rsidRPr="00D46862" w:rsidRDefault="003F1B98" w:rsidP="003F1B98">
      <w:pPr>
        <w:spacing w:line="560" w:lineRule="exact"/>
        <w:ind w:firstLineChars="200" w:firstLine="640"/>
        <w:rPr>
          <w:rFonts w:eastAsia="仿宋_GB2312"/>
          <w:color w:val="auto"/>
          <w:sz w:val="32"/>
          <w:szCs w:val="32"/>
        </w:rPr>
      </w:pPr>
      <w:r w:rsidRPr="00D46862">
        <w:rPr>
          <w:rFonts w:ascii="宋体" w:hAnsi="宋体" w:cs="宋体" w:hint="eastAsia"/>
          <w:color w:val="auto"/>
          <w:sz w:val="32"/>
          <w:szCs w:val="32"/>
        </w:rPr>
        <w:t>⑥</w:t>
      </w:r>
      <w:r w:rsidRPr="00D46862">
        <w:rPr>
          <w:rFonts w:eastAsia="仿宋_GB2312"/>
          <w:color w:val="auto"/>
          <w:sz w:val="32"/>
          <w:szCs w:val="32"/>
        </w:rPr>
        <w:t>被社会监督举报不符合报考条件的。</w:t>
      </w:r>
    </w:p>
    <w:p w:rsidR="003F1B98" w:rsidRPr="00D46862" w:rsidRDefault="003F1B98" w:rsidP="003F1B98">
      <w:pPr>
        <w:pStyle w:val="ad"/>
        <w:widowControl w:val="0"/>
        <w:shd w:val="clear" w:color="auto" w:fill="FFFFFF"/>
        <w:spacing w:before="0" w:beforeAutospacing="0" w:after="0" w:afterAutospacing="0" w:line="560" w:lineRule="exact"/>
        <w:ind w:firstLineChars="200" w:firstLine="643"/>
        <w:jc w:val="both"/>
        <w:rPr>
          <w:rFonts w:ascii="Times New Roman" w:eastAsia="仿宋_GB2312" w:hAnsi="Times New Roman"/>
          <w:b/>
          <w:color w:val="auto"/>
          <w:sz w:val="32"/>
          <w:szCs w:val="32"/>
        </w:rPr>
      </w:pPr>
      <w:r w:rsidRPr="00D46862">
        <w:rPr>
          <w:rFonts w:ascii="Times New Roman" w:eastAsia="仿宋_GB2312" w:hAnsi="Times New Roman"/>
          <w:b/>
          <w:color w:val="auto"/>
          <w:sz w:val="32"/>
          <w:szCs w:val="32"/>
        </w:rPr>
        <w:t>线上提交的材料：</w:t>
      </w:r>
    </w:p>
    <w:p w:rsidR="003F1B98" w:rsidRPr="00D46862" w:rsidRDefault="000F5C5B" w:rsidP="003F1B98">
      <w:pPr>
        <w:pStyle w:val="ad"/>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color w:val="auto"/>
          <w:kern w:val="2"/>
          <w:sz w:val="32"/>
          <w:szCs w:val="32"/>
        </w:rPr>
      </w:pPr>
      <w:r w:rsidRPr="00D46862">
        <w:rPr>
          <w:rFonts w:ascii="Times New Roman" w:eastAsia="仿宋_GB2312" w:hAnsi="Times New Roman" w:hint="eastAsia"/>
          <w:color w:val="auto"/>
          <w:kern w:val="2"/>
          <w:sz w:val="32"/>
          <w:szCs w:val="32"/>
        </w:rPr>
        <w:t>按对应专业级别报考条件要求，须提交其他证明材料的报考人员</w:t>
      </w:r>
      <w:r w:rsidR="003F1B98" w:rsidRPr="00D46862">
        <w:rPr>
          <w:rFonts w:ascii="Times New Roman" w:eastAsia="仿宋_GB2312" w:hAnsi="Times New Roman"/>
          <w:color w:val="auto"/>
          <w:kern w:val="2"/>
          <w:sz w:val="32"/>
          <w:szCs w:val="32"/>
        </w:rPr>
        <w:t>（</w:t>
      </w:r>
      <w:r w:rsidRPr="00D46862">
        <w:rPr>
          <w:rFonts w:ascii="Times New Roman" w:eastAsia="仿宋_GB2312" w:hAnsi="Times New Roman" w:hint="eastAsia"/>
          <w:color w:val="auto"/>
          <w:kern w:val="2"/>
          <w:sz w:val="32"/>
          <w:szCs w:val="32"/>
        </w:rPr>
        <w:t>如资格证书、职称证书等</w:t>
      </w:r>
      <w:r w:rsidR="003F1B98" w:rsidRPr="00D46862">
        <w:rPr>
          <w:rFonts w:ascii="Times New Roman" w:eastAsia="仿宋_GB2312" w:hAnsi="Times New Roman"/>
          <w:color w:val="auto"/>
          <w:kern w:val="2"/>
          <w:sz w:val="32"/>
          <w:szCs w:val="32"/>
        </w:rPr>
        <w:t>）。</w:t>
      </w:r>
    </w:p>
    <w:p w:rsidR="00520C90" w:rsidRPr="00D46862" w:rsidRDefault="00520C90" w:rsidP="008E3D30">
      <w:pPr>
        <w:pStyle w:val="2"/>
        <w:keepNext w:val="0"/>
        <w:keepLines w:val="0"/>
        <w:widowControl w:val="0"/>
        <w:spacing w:before="0" w:after="0" w:line="560" w:lineRule="exact"/>
        <w:ind w:firstLineChars="200" w:firstLine="643"/>
        <w:jc w:val="both"/>
        <w:rPr>
          <w:rFonts w:ascii="Times New Roman" w:eastAsia="楷体" w:hAnsi="Times New Roman"/>
        </w:rPr>
      </w:pPr>
      <w:r w:rsidRPr="00D46862">
        <w:rPr>
          <w:rFonts w:ascii="Times New Roman" w:eastAsia="楷体" w:hAnsi="Times New Roman"/>
        </w:rPr>
        <w:t>（八）收费</w:t>
      </w:r>
    </w:p>
    <w:p w:rsidR="00C361DF" w:rsidRPr="00D46862" w:rsidRDefault="00C361DF" w:rsidP="008E3D30">
      <w:pPr>
        <w:pStyle w:val="ace-line"/>
        <w:widowControl w:val="0"/>
        <w:spacing w:before="0" w:beforeAutospacing="0" w:after="0" w:afterAutospacing="0" w:line="560" w:lineRule="exact"/>
        <w:ind w:firstLineChars="200" w:firstLine="640"/>
        <w:jc w:val="both"/>
        <w:textAlignment w:val="baseline"/>
        <w:rPr>
          <w:rFonts w:ascii="Times New Roman" w:eastAsia="仿宋_GB2312" w:hAnsi="Times New Roman" w:cs="Times New Roman"/>
          <w:b/>
          <w:sz w:val="32"/>
        </w:rPr>
      </w:pPr>
      <w:r w:rsidRPr="00D46862">
        <w:rPr>
          <w:rFonts w:ascii="Times New Roman" w:eastAsia="仿宋_GB2312" w:hAnsi="Times New Roman" w:cs="Times New Roman"/>
          <w:bCs/>
          <w:sz w:val="32"/>
          <w:szCs w:val="32"/>
        </w:rPr>
        <w:t>1.</w:t>
      </w:r>
      <w:r w:rsidRPr="00D46862">
        <w:rPr>
          <w:rFonts w:ascii="Times New Roman" w:eastAsia="仿宋_GB2312" w:hAnsi="Times New Roman" w:cs="Times New Roman"/>
          <w:sz w:val="32"/>
        </w:rPr>
        <w:t>我省统一使用易宝支付平台（支持</w:t>
      </w:r>
      <w:r w:rsidRPr="00D46862">
        <w:rPr>
          <w:rFonts w:ascii="Times New Roman" w:eastAsia="仿宋_GB2312" w:hAnsi="Times New Roman" w:cs="Times New Roman"/>
          <w:sz w:val="32"/>
        </w:rPr>
        <w:t>28</w:t>
      </w:r>
      <w:r w:rsidRPr="00D46862">
        <w:rPr>
          <w:rFonts w:ascii="Times New Roman" w:eastAsia="仿宋_GB2312" w:hAnsi="Times New Roman" w:cs="Times New Roman"/>
          <w:sz w:val="32"/>
        </w:rPr>
        <w:t>家银行）进行缴费。报考人员缴费后须重新登录报名系统查看缴费状态，如有问题请及时同易宝公司联系（电话：</w:t>
      </w:r>
      <w:r w:rsidRPr="00D46862">
        <w:rPr>
          <w:rFonts w:ascii="Times New Roman" w:eastAsia="仿宋_GB2312" w:hAnsi="Times New Roman" w:cs="Times New Roman"/>
          <w:sz w:val="32"/>
        </w:rPr>
        <w:t>95070</w:t>
      </w:r>
      <w:r w:rsidRPr="00D46862">
        <w:rPr>
          <w:rFonts w:ascii="Times New Roman" w:eastAsia="仿宋_GB2312" w:hAnsi="Times New Roman" w:cs="Times New Roman"/>
          <w:sz w:val="32"/>
        </w:rPr>
        <w:t>）。</w:t>
      </w:r>
      <w:r w:rsidRPr="00D46862">
        <w:rPr>
          <w:rFonts w:ascii="Times New Roman" w:eastAsia="仿宋_GB2312" w:hAnsi="Times New Roman" w:cs="Times New Roman"/>
          <w:b/>
          <w:sz w:val="32"/>
        </w:rPr>
        <w:t>未在规定时间内进行网上缴费的，视为自动放弃报考。</w:t>
      </w:r>
    </w:p>
    <w:p w:rsidR="00C361DF" w:rsidRPr="00D46862" w:rsidRDefault="00C361DF" w:rsidP="008E3D30">
      <w:pPr>
        <w:pStyle w:val="ace-line"/>
        <w:widowControl w:val="0"/>
        <w:spacing w:before="0" w:beforeAutospacing="0" w:after="0" w:afterAutospacing="0" w:line="560" w:lineRule="exact"/>
        <w:ind w:firstLineChars="200" w:firstLine="640"/>
        <w:jc w:val="both"/>
        <w:textAlignment w:val="baseline"/>
        <w:rPr>
          <w:rFonts w:ascii="Times New Roman" w:eastAsia="仿宋_GB2312" w:hAnsi="Times New Roman" w:cs="Times New Roman"/>
          <w:bCs/>
          <w:sz w:val="32"/>
          <w:szCs w:val="32"/>
        </w:rPr>
      </w:pPr>
      <w:r w:rsidRPr="00D46862">
        <w:rPr>
          <w:rFonts w:ascii="Times New Roman" w:eastAsia="仿宋_GB2312" w:hAnsi="Times New Roman" w:cs="Times New Roman"/>
          <w:bCs/>
          <w:color w:val="000000"/>
          <w:kern w:val="2"/>
          <w:sz w:val="32"/>
        </w:rPr>
        <w:t>2.</w:t>
      </w:r>
      <w:r w:rsidRPr="00D46862">
        <w:rPr>
          <w:rFonts w:ascii="Times New Roman" w:eastAsia="仿宋_GB2312" w:hAnsi="Times New Roman" w:cs="Times New Roman"/>
          <w:bCs/>
          <w:color w:val="000000"/>
          <w:sz w:val="32"/>
        </w:rPr>
        <w:t>根据</w:t>
      </w:r>
      <w:r w:rsidRPr="00D46862">
        <w:rPr>
          <w:rFonts w:ascii="Times New Roman" w:eastAsia="仿宋_GB2312" w:hAnsi="Times New Roman" w:cs="Times New Roman"/>
          <w:sz w:val="32"/>
          <w:szCs w:val="32"/>
        </w:rPr>
        <w:t>辽宁省人力资源和</w:t>
      </w:r>
      <w:r w:rsidRPr="00D46862">
        <w:rPr>
          <w:rFonts w:ascii="Times New Roman" w:eastAsia="仿宋_GB2312" w:hAnsi="Times New Roman" w:cs="Times New Roman"/>
          <w:bCs/>
          <w:sz w:val="32"/>
          <w:szCs w:val="32"/>
        </w:rPr>
        <w:t>社会保障</w:t>
      </w:r>
      <w:r w:rsidRPr="00D46862">
        <w:rPr>
          <w:rFonts w:ascii="Times New Roman" w:eastAsia="仿宋_GB2312" w:hAnsi="Times New Roman" w:cs="Times New Roman"/>
          <w:sz w:val="32"/>
          <w:szCs w:val="32"/>
        </w:rPr>
        <w:t>厅《关于公布辽宁省就业和人才服务中心承担的</w:t>
      </w:r>
      <w:r w:rsidRPr="00D46862">
        <w:rPr>
          <w:rFonts w:ascii="Times New Roman" w:eastAsia="仿宋_GB2312" w:hAnsi="Times New Roman" w:cs="Times New Roman"/>
          <w:sz w:val="32"/>
          <w:szCs w:val="32"/>
        </w:rPr>
        <w:t>38</w:t>
      </w:r>
      <w:r w:rsidRPr="00D46862">
        <w:rPr>
          <w:rFonts w:ascii="Times New Roman" w:eastAsia="仿宋_GB2312" w:hAnsi="Times New Roman" w:cs="Times New Roman"/>
          <w:sz w:val="32"/>
          <w:szCs w:val="32"/>
        </w:rPr>
        <w:t>项国家级人事考试收费及分成标准的通知》（辽人社函〔</w:t>
      </w:r>
      <w:r w:rsidRPr="00D46862">
        <w:rPr>
          <w:rFonts w:ascii="Times New Roman" w:eastAsia="仿宋_GB2312" w:hAnsi="Times New Roman" w:cs="Times New Roman"/>
          <w:sz w:val="32"/>
          <w:szCs w:val="32"/>
        </w:rPr>
        <w:t>2020</w:t>
      </w:r>
      <w:r w:rsidRPr="00D46862">
        <w:rPr>
          <w:rFonts w:ascii="Times New Roman" w:eastAsia="仿宋_GB2312" w:hAnsi="Times New Roman" w:cs="Times New Roman"/>
          <w:sz w:val="32"/>
          <w:szCs w:val="32"/>
        </w:rPr>
        <w:t>〕</w:t>
      </w:r>
      <w:r w:rsidRPr="00D46862">
        <w:rPr>
          <w:rFonts w:ascii="Times New Roman" w:eastAsia="仿宋_GB2312" w:hAnsi="Times New Roman" w:cs="Times New Roman"/>
          <w:sz w:val="32"/>
          <w:szCs w:val="32"/>
        </w:rPr>
        <w:t>74</w:t>
      </w:r>
      <w:r w:rsidRPr="00D46862">
        <w:rPr>
          <w:rFonts w:ascii="Times New Roman" w:eastAsia="仿宋_GB2312" w:hAnsi="Times New Roman" w:cs="Times New Roman"/>
          <w:sz w:val="32"/>
          <w:szCs w:val="32"/>
        </w:rPr>
        <w:t>号）及《省发展改革委省财政厅关于继续执行我省翻译专业资格（水平）口译考试收费标准等有关事项的复函》（辽发改收费函</w:t>
      </w:r>
      <w:r w:rsidRPr="00D46862">
        <w:rPr>
          <w:rFonts w:ascii="Times New Roman" w:eastAsia="仿宋_GB2312" w:hAnsi="Times New Roman" w:cs="Times New Roman"/>
          <w:bCs/>
          <w:sz w:val="32"/>
          <w:szCs w:val="32"/>
        </w:rPr>
        <w:t>〔</w:t>
      </w:r>
      <w:r w:rsidRPr="00D46862">
        <w:rPr>
          <w:rFonts w:ascii="Times New Roman" w:eastAsia="仿宋_GB2312" w:hAnsi="Times New Roman" w:cs="Times New Roman"/>
          <w:sz w:val="32"/>
          <w:szCs w:val="32"/>
        </w:rPr>
        <w:t>2020</w:t>
      </w:r>
      <w:r w:rsidRPr="00D46862">
        <w:rPr>
          <w:rFonts w:ascii="Times New Roman" w:eastAsia="仿宋_GB2312" w:hAnsi="Times New Roman" w:cs="Times New Roman"/>
          <w:bCs/>
          <w:sz w:val="32"/>
          <w:szCs w:val="32"/>
        </w:rPr>
        <w:t>〕</w:t>
      </w:r>
      <w:r w:rsidRPr="00D46862">
        <w:rPr>
          <w:rFonts w:ascii="Times New Roman" w:eastAsia="仿宋_GB2312" w:hAnsi="Times New Roman" w:cs="Times New Roman"/>
          <w:bCs/>
          <w:sz w:val="32"/>
          <w:szCs w:val="32"/>
        </w:rPr>
        <w:t>7</w:t>
      </w:r>
      <w:r w:rsidRPr="00D46862">
        <w:rPr>
          <w:rFonts w:ascii="Times New Roman" w:eastAsia="仿宋_GB2312" w:hAnsi="Times New Roman" w:cs="Times New Roman"/>
          <w:sz w:val="32"/>
          <w:szCs w:val="32"/>
        </w:rPr>
        <w:t>号）文件规定，一、二、三级</w:t>
      </w:r>
      <w:r w:rsidRPr="00D46862">
        <w:rPr>
          <w:rFonts w:ascii="Times New Roman" w:eastAsia="仿宋_GB2312" w:hAnsi="Times New Roman" w:cs="Times New Roman"/>
          <w:bCs/>
          <w:sz w:val="32"/>
          <w:szCs w:val="32"/>
        </w:rPr>
        <w:t>《笔译综合能力》</w:t>
      </w:r>
      <w:r w:rsidRPr="00D46862">
        <w:rPr>
          <w:rFonts w:ascii="Times New Roman" w:eastAsia="仿宋_GB2312" w:hAnsi="Times New Roman" w:cs="Times New Roman"/>
          <w:position w:val="2"/>
          <w:sz w:val="32"/>
        </w:rPr>
        <w:t>科目收费标准为</w:t>
      </w:r>
      <w:r w:rsidRPr="00D46862">
        <w:rPr>
          <w:rFonts w:ascii="Times New Roman" w:eastAsia="仿宋_GB2312" w:hAnsi="Times New Roman" w:cs="Times New Roman"/>
          <w:sz w:val="32"/>
          <w:szCs w:val="32"/>
        </w:rPr>
        <w:t>61</w:t>
      </w:r>
      <w:r w:rsidRPr="00D46862">
        <w:rPr>
          <w:rFonts w:ascii="Times New Roman" w:eastAsia="仿宋_GB2312" w:hAnsi="Times New Roman" w:cs="Times New Roman"/>
          <w:sz w:val="32"/>
          <w:szCs w:val="32"/>
        </w:rPr>
        <w:t>元</w:t>
      </w:r>
      <w:r w:rsidRPr="00D46862">
        <w:rPr>
          <w:rFonts w:ascii="Times New Roman" w:eastAsia="仿宋_GB2312" w:hAnsi="Times New Roman" w:cs="Times New Roman"/>
          <w:sz w:val="32"/>
          <w:szCs w:val="32"/>
        </w:rPr>
        <w:t>/</w:t>
      </w:r>
      <w:r w:rsidRPr="00D46862">
        <w:rPr>
          <w:rFonts w:ascii="Times New Roman" w:eastAsia="仿宋_GB2312" w:hAnsi="Times New Roman" w:cs="Times New Roman"/>
          <w:sz w:val="32"/>
          <w:szCs w:val="32"/>
        </w:rPr>
        <w:t>科</w:t>
      </w:r>
      <w:r w:rsidR="00A45773" w:rsidRPr="00D46862">
        <w:rPr>
          <w:rFonts w:ascii="Times New Roman" w:eastAsia="仿宋_GB2312" w:hAnsi="Times New Roman" w:cs="Times New Roman"/>
          <w:sz w:val="32"/>
          <w:szCs w:val="32"/>
        </w:rPr>
        <w:t>，</w:t>
      </w:r>
      <w:r w:rsidRPr="00D46862">
        <w:rPr>
          <w:rFonts w:ascii="Times New Roman" w:eastAsia="仿宋_GB2312" w:hAnsi="Times New Roman" w:cs="Times New Roman"/>
          <w:sz w:val="32"/>
          <w:szCs w:val="32"/>
        </w:rPr>
        <w:t>《笔译实务》</w:t>
      </w:r>
      <w:r w:rsidRPr="00D46862">
        <w:rPr>
          <w:rFonts w:ascii="Times New Roman" w:eastAsia="仿宋_GB2312" w:hAnsi="Times New Roman" w:cs="Times New Roman"/>
          <w:position w:val="2"/>
          <w:sz w:val="32"/>
        </w:rPr>
        <w:t>科目收费标准为</w:t>
      </w:r>
      <w:r w:rsidRPr="00D46862">
        <w:rPr>
          <w:rFonts w:ascii="Times New Roman" w:eastAsia="仿宋_GB2312" w:hAnsi="Times New Roman" w:cs="Times New Roman"/>
          <w:sz w:val="32"/>
          <w:szCs w:val="32"/>
        </w:rPr>
        <w:t>65</w:t>
      </w:r>
      <w:r w:rsidRPr="00D46862">
        <w:rPr>
          <w:rFonts w:ascii="Times New Roman" w:eastAsia="仿宋_GB2312" w:hAnsi="Times New Roman" w:cs="Times New Roman"/>
          <w:sz w:val="32"/>
          <w:szCs w:val="32"/>
        </w:rPr>
        <w:t>元</w:t>
      </w:r>
      <w:r w:rsidRPr="00D46862">
        <w:rPr>
          <w:rFonts w:ascii="Times New Roman" w:eastAsia="仿宋_GB2312" w:hAnsi="Times New Roman" w:cs="Times New Roman"/>
          <w:sz w:val="32"/>
          <w:szCs w:val="32"/>
        </w:rPr>
        <w:t>/</w:t>
      </w:r>
      <w:r w:rsidRPr="00D46862">
        <w:rPr>
          <w:rFonts w:ascii="Times New Roman" w:eastAsia="仿宋_GB2312" w:hAnsi="Times New Roman" w:cs="Times New Roman"/>
          <w:sz w:val="32"/>
          <w:szCs w:val="32"/>
        </w:rPr>
        <w:t>科；一级口译</w:t>
      </w:r>
      <w:r w:rsidRPr="00D46862">
        <w:rPr>
          <w:rFonts w:ascii="Times New Roman" w:eastAsia="仿宋_GB2312" w:hAnsi="Times New Roman" w:cs="Times New Roman"/>
          <w:sz w:val="32"/>
          <w:szCs w:val="32"/>
        </w:rPr>
        <w:t>500</w:t>
      </w:r>
      <w:r w:rsidRPr="00D46862">
        <w:rPr>
          <w:rFonts w:ascii="Times New Roman" w:eastAsia="仿宋_GB2312" w:hAnsi="Times New Roman" w:cs="Times New Roman"/>
          <w:sz w:val="32"/>
          <w:szCs w:val="32"/>
        </w:rPr>
        <w:t>元</w:t>
      </w:r>
      <w:r w:rsidRPr="00D46862">
        <w:rPr>
          <w:rFonts w:ascii="Times New Roman" w:eastAsia="仿宋_GB2312" w:hAnsi="Times New Roman" w:cs="Times New Roman"/>
          <w:sz w:val="32"/>
          <w:szCs w:val="32"/>
        </w:rPr>
        <w:t>/</w:t>
      </w:r>
      <w:r w:rsidRPr="00D46862">
        <w:rPr>
          <w:rFonts w:ascii="Times New Roman" w:eastAsia="仿宋_GB2312" w:hAnsi="Times New Roman" w:cs="Times New Roman"/>
          <w:sz w:val="32"/>
          <w:szCs w:val="32"/>
        </w:rPr>
        <w:t>科</w:t>
      </w:r>
      <w:r w:rsidR="00A45773" w:rsidRPr="00D46862">
        <w:rPr>
          <w:rFonts w:ascii="Times New Roman" w:eastAsia="仿宋_GB2312" w:hAnsi="Times New Roman" w:cs="Times New Roman"/>
          <w:sz w:val="32"/>
          <w:szCs w:val="32"/>
        </w:rPr>
        <w:t>，</w:t>
      </w:r>
      <w:r w:rsidRPr="00D46862">
        <w:rPr>
          <w:rFonts w:ascii="Times New Roman" w:eastAsia="仿宋_GB2312" w:hAnsi="Times New Roman" w:cs="Times New Roman"/>
          <w:sz w:val="32"/>
          <w:szCs w:val="32"/>
        </w:rPr>
        <w:t>二级口译交替传译</w:t>
      </w:r>
      <w:r w:rsidRPr="00D46862">
        <w:rPr>
          <w:rFonts w:ascii="Times New Roman" w:eastAsia="仿宋_GB2312" w:hAnsi="Times New Roman" w:cs="Times New Roman"/>
          <w:sz w:val="32"/>
          <w:szCs w:val="32"/>
        </w:rPr>
        <w:t>240</w:t>
      </w:r>
      <w:r w:rsidRPr="00D46862">
        <w:rPr>
          <w:rFonts w:ascii="Times New Roman" w:eastAsia="仿宋_GB2312" w:hAnsi="Times New Roman" w:cs="Times New Roman"/>
          <w:sz w:val="32"/>
          <w:szCs w:val="32"/>
        </w:rPr>
        <w:t>元</w:t>
      </w:r>
      <w:r w:rsidRPr="00D46862">
        <w:rPr>
          <w:rFonts w:ascii="Times New Roman" w:eastAsia="仿宋_GB2312" w:hAnsi="Times New Roman" w:cs="Times New Roman"/>
          <w:sz w:val="32"/>
          <w:szCs w:val="32"/>
        </w:rPr>
        <w:t>/</w:t>
      </w:r>
      <w:r w:rsidRPr="00D46862">
        <w:rPr>
          <w:rFonts w:ascii="Times New Roman" w:eastAsia="仿宋_GB2312" w:hAnsi="Times New Roman" w:cs="Times New Roman"/>
          <w:sz w:val="32"/>
          <w:szCs w:val="32"/>
        </w:rPr>
        <w:t>科</w:t>
      </w:r>
      <w:r w:rsidR="00A45773" w:rsidRPr="00D46862">
        <w:rPr>
          <w:rFonts w:ascii="Times New Roman" w:eastAsia="仿宋_GB2312" w:hAnsi="Times New Roman" w:cs="Times New Roman"/>
          <w:sz w:val="32"/>
          <w:szCs w:val="32"/>
        </w:rPr>
        <w:t>，</w:t>
      </w:r>
      <w:r w:rsidRPr="00D46862">
        <w:rPr>
          <w:rFonts w:ascii="Times New Roman" w:eastAsia="仿宋_GB2312" w:hAnsi="Times New Roman" w:cs="Times New Roman"/>
          <w:sz w:val="32"/>
          <w:szCs w:val="32"/>
        </w:rPr>
        <w:t>三级口译</w:t>
      </w:r>
      <w:r w:rsidRPr="00D46862">
        <w:rPr>
          <w:rFonts w:ascii="Times New Roman" w:eastAsia="仿宋_GB2312" w:hAnsi="Times New Roman" w:cs="Times New Roman"/>
          <w:sz w:val="32"/>
          <w:szCs w:val="32"/>
        </w:rPr>
        <w:t>230</w:t>
      </w:r>
      <w:r w:rsidRPr="00D46862">
        <w:rPr>
          <w:rFonts w:ascii="Times New Roman" w:eastAsia="仿宋_GB2312" w:hAnsi="Times New Roman" w:cs="Times New Roman"/>
          <w:sz w:val="32"/>
          <w:szCs w:val="32"/>
        </w:rPr>
        <w:t>元</w:t>
      </w:r>
      <w:r w:rsidRPr="00D46862">
        <w:rPr>
          <w:rFonts w:ascii="Times New Roman" w:eastAsia="仿宋_GB2312" w:hAnsi="Times New Roman" w:cs="Times New Roman"/>
          <w:sz w:val="32"/>
          <w:szCs w:val="32"/>
        </w:rPr>
        <w:t>/</w:t>
      </w:r>
      <w:r w:rsidRPr="00D46862">
        <w:rPr>
          <w:rFonts w:ascii="Times New Roman" w:eastAsia="仿宋_GB2312" w:hAnsi="Times New Roman" w:cs="Times New Roman"/>
          <w:sz w:val="32"/>
          <w:szCs w:val="32"/>
        </w:rPr>
        <w:t>科；同声传译</w:t>
      </w:r>
      <w:r w:rsidRPr="00D46862">
        <w:rPr>
          <w:rFonts w:ascii="Times New Roman" w:eastAsia="仿宋_GB2312" w:hAnsi="Times New Roman" w:cs="Times New Roman"/>
          <w:sz w:val="32"/>
          <w:szCs w:val="32"/>
        </w:rPr>
        <w:t>540</w:t>
      </w:r>
      <w:r w:rsidRPr="00D46862">
        <w:rPr>
          <w:rFonts w:ascii="Times New Roman" w:eastAsia="仿宋_GB2312" w:hAnsi="Times New Roman" w:cs="Times New Roman"/>
          <w:sz w:val="32"/>
          <w:szCs w:val="32"/>
        </w:rPr>
        <w:t>元</w:t>
      </w:r>
      <w:r w:rsidRPr="00D46862">
        <w:rPr>
          <w:rFonts w:ascii="Times New Roman" w:eastAsia="仿宋_GB2312" w:hAnsi="Times New Roman" w:cs="Times New Roman"/>
          <w:sz w:val="32"/>
          <w:szCs w:val="32"/>
        </w:rPr>
        <w:t>/</w:t>
      </w:r>
      <w:r w:rsidRPr="00D46862">
        <w:rPr>
          <w:rFonts w:ascii="Times New Roman" w:eastAsia="仿宋_GB2312" w:hAnsi="Times New Roman" w:cs="Times New Roman"/>
          <w:sz w:val="32"/>
          <w:szCs w:val="32"/>
        </w:rPr>
        <w:t>科。</w:t>
      </w:r>
    </w:p>
    <w:p w:rsidR="00FF22AA" w:rsidRPr="00D46862" w:rsidRDefault="00C361DF" w:rsidP="008E3D30">
      <w:pPr>
        <w:pStyle w:val="ace-line"/>
        <w:widowControl w:val="0"/>
        <w:spacing w:before="0" w:beforeAutospacing="0" w:after="0" w:afterAutospacing="0" w:line="560" w:lineRule="exact"/>
        <w:ind w:firstLineChars="200" w:firstLine="640"/>
        <w:jc w:val="both"/>
        <w:textAlignment w:val="baseline"/>
        <w:rPr>
          <w:rFonts w:ascii="Times New Roman" w:eastAsia="仿宋_GB2312" w:hAnsi="Times New Roman" w:cs="Times New Roman"/>
          <w:sz w:val="32"/>
          <w:szCs w:val="32"/>
        </w:rPr>
      </w:pPr>
      <w:r w:rsidRPr="00D46862">
        <w:rPr>
          <w:rFonts w:ascii="Times New Roman" w:eastAsia="仿宋_GB2312" w:hAnsi="Times New Roman" w:cs="Times New Roman"/>
          <w:bCs/>
          <w:color w:val="000000"/>
          <w:kern w:val="2"/>
          <w:sz w:val="32"/>
        </w:rPr>
        <w:t>3.</w:t>
      </w:r>
      <w:r w:rsidRPr="00D46862">
        <w:rPr>
          <w:rFonts w:ascii="Times New Roman" w:eastAsia="仿宋_GB2312" w:hAnsi="Times New Roman" w:cs="Times New Roman"/>
          <w:sz w:val="32"/>
          <w:szCs w:val="32"/>
        </w:rPr>
        <w:t>需要收据报销的考生于考试结束后</w:t>
      </w:r>
      <w:r w:rsidRPr="00D46862">
        <w:rPr>
          <w:rFonts w:ascii="Times New Roman" w:eastAsia="仿宋_GB2312" w:hAnsi="Times New Roman" w:cs="Times New Roman"/>
          <w:bCs/>
          <w:sz w:val="32"/>
          <w:szCs w:val="32"/>
        </w:rPr>
        <w:t>一个月内</w:t>
      </w:r>
      <w:r w:rsidRPr="00D46862">
        <w:rPr>
          <w:rFonts w:ascii="Times New Roman" w:eastAsia="仿宋_GB2312" w:hAnsi="Times New Roman" w:cs="Times New Roman"/>
          <w:sz w:val="32"/>
          <w:szCs w:val="32"/>
        </w:rPr>
        <w:t>携带准考证、身份证到所报考市的人事考试部门领取。</w:t>
      </w:r>
    </w:p>
    <w:p w:rsidR="00760192" w:rsidRPr="00D46862" w:rsidRDefault="00760192" w:rsidP="008E3D30">
      <w:pPr>
        <w:pStyle w:val="2"/>
        <w:keepNext w:val="0"/>
        <w:keepLines w:val="0"/>
        <w:widowControl w:val="0"/>
        <w:spacing w:before="0" w:after="0" w:line="560" w:lineRule="exact"/>
        <w:ind w:firstLineChars="200" w:firstLine="643"/>
        <w:jc w:val="both"/>
        <w:rPr>
          <w:rFonts w:ascii="Times New Roman" w:eastAsia="楷体" w:hAnsi="Times New Roman"/>
        </w:rPr>
      </w:pPr>
      <w:r w:rsidRPr="00D46862">
        <w:rPr>
          <w:rFonts w:ascii="Times New Roman" w:eastAsia="楷体" w:hAnsi="Times New Roman"/>
        </w:rPr>
        <w:t>（九）准考证打印</w:t>
      </w:r>
    </w:p>
    <w:p w:rsidR="00760192" w:rsidRPr="00D46862" w:rsidRDefault="00760192" w:rsidP="008E3D30">
      <w:pPr>
        <w:pStyle w:val="Default"/>
        <w:spacing w:line="560" w:lineRule="exact"/>
        <w:ind w:firstLineChars="200" w:firstLine="640"/>
        <w:jc w:val="both"/>
        <w:rPr>
          <w:rFonts w:ascii="Times New Roman" w:hAnsi="Times New Roman" w:cs="Times New Roman"/>
          <w:sz w:val="32"/>
          <w:szCs w:val="32"/>
        </w:rPr>
      </w:pPr>
      <w:r w:rsidRPr="00D46862">
        <w:rPr>
          <w:rFonts w:ascii="Times New Roman" w:hAnsi="Times New Roman" w:cs="Times New Roman"/>
          <w:sz w:val="32"/>
          <w:szCs w:val="32"/>
        </w:rPr>
        <w:t>缴费成功的报考人员在规定时间内重新登录报名网站，使用</w:t>
      </w:r>
      <w:r w:rsidRPr="00D46862">
        <w:rPr>
          <w:rFonts w:ascii="Times New Roman" w:hAnsi="Times New Roman" w:cs="Times New Roman"/>
          <w:sz w:val="32"/>
          <w:szCs w:val="32"/>
        </w:rPr>
        <w:t>A4</w:t>
      </w:r>
      <w:r w:rsidRPr="00D46862">
        <w:rPr>
          <w:rFonts w:ascii="Times New Roman" w:hAnsi="Times New Roman" w:cs="Times New Roman"/>
          <w:sz w:val="32"/>
          <w:szCs w:val="32"/>
        </w:rPr>
        <w:t>纸自行打印准考证（黑白、彩色均可）。</w:t>
      </w:r>
    </w:p>
    <w:p w:rsidR="0073246C" w:rsidRPr="00D46862" w:rsidRDefault="0073246C" w:rsidP="008E3D30">
      <w:pPr>
        <w:pStyle w:val="1"/>
        <w:keepNext w:val="0"/>
        <w:keepLines w:val="0"/>
        <w:snapToGrid w:val="0"/>
        <w:spacing w:before="0" w:after="0" w:line="560" w:lineRule="exact"/>
        <w:ind w:firstLineChars="200" w:firstLine="643"/>
        <w:rPr>
          <w:rFonts w:eastAsia="黑体"/>
          <w:color w:val="auto"/>
          <w:sz w:val="32"/>
          <w:szCs w:val="32"/>
        </w:rPr>
      </w:pPr>
      <w:r w:rsidRPr="00D46862">
        <w:rPr>
          <w:rFonts w:eastAsia="黑体"/>
          <w:color w:val="auto"/>
          <w:sz w:val="32"/>
          <w:szCs w:val="32"/>
        </w:rPr>
        <w:t>五、成绩及证书管理</w:t>
      </w:r>
    </w:p>
    <w:p w:rsidR="0073246C" w:rsidRPr="00D46862" w:rsidRDefault="0073246C" w:rsidP="008E3D30">
      <w:pPr>
        <w:spacing w:line="560" w:lineRule="exact"/>
        <w:ind w:firstLineChars="200" w:firstLine="640"/>
        <w:rPr>
          <w:rFonts w:eastAsia="仿宋_GB2312"/>
          <w:color w:val="auto"/>
          <w:kern w:val="0"/>
          <w:sz w:val="32"/>
          <w:szCs w:val="32"/>
        </w:rPr>
      </w:pPr>
      <w:r w:rsidRPr="00D46862">
        <w:rPr>
          <w:rFonts w:eastAsia="仿宋_GB2312"/>
          <w:color w:val="auto"/>
          <w:sz w:val="32"/>
          <w:szCs w:val="32"/>
        </w:rPr>
        <w:t>（一）</w:t>
      </w:r>
      <w:r w:rsidRPr="00D46862">
        <w:rPr>
          <w:rFonts w:eastAsia="仿宋_GB2312"/>
          <w:color w:val="auto"/>
          <w:kern w:val="0"/>
          <w:sz w:val="32"/>
          <w:szCs w:val="32"/>
        </w:rPr>
        <w:t>考试结束</w:t>
      </w:r>
      <w:r w:rsidRPr="00D46862">
        <w:rPr>
          <w:rFonts w:eastAsia="仿宋_GB2312"/>
          <w:color w:val="auto"/>
          <w:kern w:val="0"/>
          <w:sz w:val="32"/>
          <w:szCs w:val="32"/>
        </w:rPr>
        <w:t>2</w:t>
      </w:r>
      <w:r w:rsidRPr="00D46862">
        <w:rPr>
          <w:rFonts w:eastAsia="仿宋_GB2312"/>
          <w:color w:val="auto"/>
          <w:kern w:val="0"/>
          <w:sz w:val="32"/>
          <w:szCs w:val="32"/>
        </w:rPr>
        <w:t>个月后，报考人员登录全国专业技术人员资格考试报名服务平台查询考试成绩。</w:t>
      </w:r>
    </w:p>
    <w:p w:rsidR="00F972A1" w:rsidRPr="00D46862" w:rsidRDefault="00F972A1" w:rsidP="00F972A1">
      <w:pPr>
        <w:spacing w:line="560" w:lineRule="exact"/>
        <w:ind w:firstLineChars="205" w:firstLine="656"/>
        <w:rPr>
          <w:rFonts w:eastAsia="仿宋_GB2312"/>
          <w:color w:val="auto"/>
          <w:sz w:val="32"/>
          <w:szCs w:val="32"/>
        </w:rPr>
      </w:pPr>
      <w:r w:rsidRPr="00D46862">
        <w:rPr>
          <w:rFonts w:eastAsia="仿宋_GB2312"/>
          <w:color w:val="auto"/>
          <w:sz w:val="32"/>
          <w:szCs w:val="32"/>
        </w:rPr>
        <w:t>（</w:t>
      </w:r>
      <w:r w:rsidRPr="00D46862">
        <w:rPr>
          <w:rFonts w:eastAsia="仿宋_GB2312" w:hint="eastAsia"/>
          <w:color w:val="auto"/>
          <w:sz w:val="32"/>
          <w:szCs w:val="32"/>
        </w:rPr>
        <w:t>二</w:t>
      </w:r>
      <w:r w:rsidRPr="00D46862">
        <w:rPr>
          <w:rFonts w:eastAsia="仿宋_GB2312"/>
          <w:color w:val="auto"/>
          <w:sz w:val="32"/>
          <w:szCs w:val="32"/>
        </w:rPr>
        <w:t>）按照人力资源社会保障部办公厅《关于推行专业技术人员职业资格电子证书的通知》（人社厅发〔</w:t>
      </w:r>
      <w:r w:rsidRPr="00D46862">
        <w:rPr>
          <w:rFonts w:eastAsia="仿宋_GB2312"/>
          <w:color w:val="auto"/>
          <w:sz w:val="32"/>
          <w:szCs w:val="32"/>
        </w:rPr>
        <w:t>2021</w:t>
      </w:r>
      <w:r w:rsidRPr="00D46862">
        <w:rPr>
          <w:rFonts w:eastAsia="仿宋_GB2312"/>
          <w:color w:val="auto"/>
          <w:sz w:val="32"/>
          <w:szCs w:val="32"/>
        </w:rPr>
        <w:t>〕</w:t>
      </w:r>
      <w:r w:rsidRPr="00D46862">
        <w:rPr>
          <w:rFonts w:eastAsia="仿宋_GB2312"/>
          <w:color w:val="auto"/>
          <w:sz w:val="32"/>
          <w:szCs w:val="32"/>
        </w:rPr>
        <w:t>97</w:t>
      </w:r>
      <w:r w:rsidRPr="00D46862">
        <w:rPr>
          <w:rFonts w:eastAsia="仿宋_GB2312"/>
          <w:color w:val="auto"/>
          <w:sz w:val="32"/>
          <w:szCs w:val="32"/>
        </w:rPr>
        <w:t>号）文件要求，</w:t>
      </w:r>
      <w:bookmarkStart w:id="0" w:name="_GoBack"/>
      <w:bookmarkEnd w:id="0"/>
      <w:r w:rsidR="00570773">
        <w:rPr>
          <w:rFonts w:eastAsia="仿宋_GB2312" w:hint="eastAsia"/>
          <w:color w:val="auto"/>
          <w:sz w:val="32"/>
          <w:szCs w:val="32"/>
        </w:rPr>
        <w:t>翻译</w:t>
      </w:r>
      <w:r w:rsidR="00570773">
        <w:rPr>
          <w:rFonts w:eastAsia="仿宋_GB2312"/>
          <w:color w:val="auto"/>
          <w:sz w:val="32"/>
          <w:szCs w:val="32"/>
        </w:rPr>
        <w:t>专业资格（</w:t>
      </w:r>
      <w:r w:rsidR="00570773">
        <w:rPr>
          <w:rFonts w:eastAsia="仿宋_GB2312" w:hint="eastAsia"/>
          <w:color w:val="auto"/>
          <w:sz w:val="32"/>
          <w:szCs w:val="32"/>
        </w:rPr>
        <w:t>水平</w:t>
      </w:r>
      <w:r w:rsidR="00570773">
        <w:rPr>
          <w:rFonts w:eastAsia="仿宋_GB2312"/>
          <w:color w:val="auto"/>
          <w:sz w:val="32"/>
          <w:szCs w:val="32"/>
        </w:rPr>
        <w:t>）</w:t>
      </w:r>
      <w:r w:rsidRPr="00D46862">
        <w:rPr>
          <w:rFonts w:eastAsia="仿宋_GB2312"/>
          <w:color w:val="auto"/>
          <w:sz w:val="32"/>
          <w:szCs w:val="32"/>
        </w:rPr>
        <w:t>考试电子证书可在中国人事考试网（网址：</w:t>
      </w:r>
      <w:r w:rsidRPr="00D46862">
        <w:rPr>
          <w:rFonts w:eastAsia="仿宋_GB2312"/>
          <w:color w:val="auto"/>
          <w:sz w:val="32"/>
          <w:szCs w:val="32"/>
        </w:rPr>
        <w:t>www.cpta.com.cn</w:t>
      </w:r>
      <w:r w:rsidRPr="00D46862">
        <w:rPr>
          <w:rFonts w:eastAsia="仿宋_GB2312"/>
          <w:color w:val="auto"/>
          <w:sz w:val="32"/>
          <w:szCs w:val="32"/>
        </w:rPr>
        <w:t>）进行下载和查询验证，与纸质证书具有同等法律效力。推行电子证书后，纸质证书仍按照原方式制发。已制发的纸质证书遗失、损毁，或者逾期不领取的，不再办理补发。</w:t>
      </w:r>
    </w:p>
    <w:p w:rsidR="0073246C" w:rsidRDefault="0073246C" w:rsidP="008E3D30">
      <w:pPr>
        <w:spacing w:line="560" w:lineRule="exact"/>
        <w:ind w:firstLineChars="205" w:firstLine="656"/>
        <w:rPr>
          <w:rFonts w:eastAsia="仿宋_GB2312"/>
          <w:color w:val="auto"/>
          <w:kern w:val="11"/>
          <w:sz w:val="32"/>
          <w:szCs w:val="32"/>
        </w:rPr>
      </w:pPr>
      <w:r w:rsidRPr="00D46862">
        <w:rPr>
          <w:rFonts w:eastAsia="仿宋_GB2312"/>
          <w:bCs/>
          <w:color w:val="auto"/>
          <w:sz w:val="32"/>
          <w:szCs w:val="32"/>
        </w:rPr>
        <w:t>（</w:t>
      </w:r>
      <w:r w:rsidR="00F972A1" w:rsidRPr="00D46862">
        <w:rPr>
          <w:rFonts w:eastAsia="仿宋_GB2312" w:hint="eastAsia"/>
          <w:bCs/>
          <w:color w:val="auto"/>
          <w:sz w:val="32"/>
          <w:szCs w:val="32"/>
        </w:rPr>
        <w:t>三</w:t>
      </w:r>
      <w:r w:rsidRPr="00D46862">
        <w:rPr>
          <w:rFonts w:eastAsia="仿宋_GB2312"/>
          <w:bCs/>
          <w:color w:val="auto"/>
          <w:sz w:val="32"/>
          <w:szCs w:val="32"/>
        </w:rPr>
        <w:t>）考试合格人员证书领取事宜按照属地化原则进行。报名时选择</w:t>
      </w:r>
      <w:r w:rsidRPr="00D46862">
        <w:rPr>
          <w:rFonts w:eastAsia="仿宋_GB2312"/>
          <w:bCs/>
          <w:color w:val="auto"/>
          <w:sz w:val="32"/>
          <w:szCs w:val="32"/>
        </w:rPr>
        <w:t>“</w:t>
      </w:r>
      <w:r w:rsidRPr="00D46862">
        <w:rPr>
          <w:rFonts w:eastAsia="仿宋_GB2312"/>
          <w:bCs/>
          <w:color w:val="auto"/>
          <w:sz w:val="32"/>
          <w:szCs w:val="32"/>
        </w:rPr>
        <w:t>辽宁省省直</w:t>
      </w:r>
      <w:r w:rsidRPr="00D46862">
        <w:rPr>
          <w:rFonts w:eastAsia="仿宋_GB2312"/>
          <w:bCs/>
          <w:color w:val="auto"/>
          <w:sz w:val="32"/>
          <w:szCs w:val="32"/>
        </w:rPr>
        <w:t>”</w:t>
      </w:r>
      <w:r w:rsidRPr="00D46862">
        <w:rPr>
          <w:rFonts w:eastAsia="仿宋_GB2312"/>
          <w:bCs/>
          <w:color w:val="auto"/>
          <w:sz w:val="32"/>
          <w:szCs w:val="32"/>
        </w:rPr>
        <w:t>的报考人员请关注《辽宁人事考试网》证书领取公告。其他报考人员请关注各市证书领取公告（详见《辽宁人事考试网》</w:t>
      </w:r>
      <w:r w:rsidRPr="00D46862">
        <w:rPr>
          <w:rFonts w:eastAsia="仿宋_GB2312"/>
          <w:bCs/>
          <w:color w:val="auto"/>
          <w:sz w:val="32"/>
          <w:szCs w:val="32"/>
        </w:rPr>
        <w:t>“</w:t>
      </w:r>
      <w:r w:rsidRPr="00D46862">
        <w:rPr>
          <w:rFonts w:eastAsia="仿宋_GB2312"/>
          <w:bCs/>
          <w:color w:val="auto"/>
          <w:sz w:val="32"/>
          <w:szCs w:val="32"/>
        </w:rPr>
        <w:t>全省人事考试资格证书领取网址及电话</w:t>
      </w:r>
      <w:r w:rsidRPr="00D46862">
        <w:rPr>
          <w:rFonts w:eastAsia="仿宋_GB2312"/>
          <w:bCs/>
          <w:color w:val="auto"/>
          <w:sz w:val="32"/>
          <w:szCs w:val="32"/>
        </w:rPr>
        <w:t>”</w:t>
      </w:r>
      <w:r w:rsidRPr="00D46862">
        <w:rPr>
          <w:rFonts w:eastAsia="仿宋_GB2312"/>
          <w:bCs/>
          <w:color w:val="auto"/>
          <w:sz w:val="32"/>
          <w:szCs w:val="32"/>
        </w:rPr>
        <w:t>）。省直考区证书领取咨询电话：</w:t>
      </w:r>
      <w:r w:rsidRPr="00D46862">
        <w:rPr>
          <w:rFonts w:eastAsia="仿宋_GB2312"/>
          <w:color w:val="auto"/>
          <w:kern w:val="11"/>
          <w:sz w:val="32"/>
          <w:szCs w:val="32"/>
        </w:rPr>
        <w:t>024-12333-0</w:t>
      </w:r>
      <w:r w:rsidRPr="00D46862">
        <w:rPr>
          <w:rFonts w:eastAsia="仿宋_GB2312"/>
          <w:color w:val="auto"/>
          <w:kern w:val="11"/>
          <w:sz w:val="32"/>
          <w:szCs w:val="32"/>
        </w:rPr>
        <w:t>。</w:t>
      </w:r>
    </w:p>
    <w:p w:rsidR="00D46862" w:rsidRPr="00D46862" w:rsidRDefault="00D46862" w:rsidP="008E3D30">
      <w:pPr>
        <w:spacing w:line="560" w:lineRule="exact"/>
        <w:ind w:firstLineChars="205" w:firstLine="656"/>
        <w:rPr>
          <w:rFonts w:eastAsia="仿宋_GB2312"/>
          <w:bCs/>
          <w:sz w:val="32"/>
          <w:szCs w:val="32"/>
        </w:rPr>
      </w:pPr>
    </w:p>
    <w:p w:rsidR="0073246C" w:rsidRPr="00D46862" w:rsidRDefault="0073246C" w:rsidP="0093680B">
      <w:pPr>
        <w:pStyle w:val="1"/>
        <w:keepNext w:val="0"/>
        <w:keepLines w:val="0"/>
        <w:snapToGrid w:val="0"/>
        <w:spacing w:before="0" w:after="0" w:line="560" w:lineRule="exact"/>
        <w:ind w:firstLineChars="200" w:firstLine="643"/>
        <w:rPr>
          <w:rFonts w:eastAsia="黑体"/>
          <w:color w:val="auto"/>
          <w:sz w:val="32"/>
          <w:szCs w:val="32"/>
        </w:rPr>
      </w:pPr>
      <w:r w:rsidRPr="00D46862">
        <w:rPr>
          <w:rFonts w:eastAsia="黑体"/>
          <w:color w:val="auto"/>
          <w:sz w:val="32"/>
          <w:szCs w:val="32"/>
        </w:rPr>
        <w:t>六、考试大纲</w:t>
      </w:r>
    </w:p>
    <w:p w:rsidR="00DF3B3F" w:rsidRPr="00D46862" w:rsidRDefault="00DF3B3F" w:rsidP="00A30899">
      <w:pPr>
        <w:ind w:firstLineChars="200" w:firstLine="640"/>
        <w:rPr>
          <w:rFonts w:eastAsia="仿宋_GB2312"/>
          <w:b/>
          <w:color w:val="auto"/>
          <w:sz w:val="32"/>
          <w:szCs w:val="32"/>
        </w:rPr>
      </w:pPr>
      <w:r w:rsidRPr="00D46862">
        <w:rPr>
          <w:rFonts w:eastAsia="仿宋_GB2312"/>
          <w:color w:val="auto"/>
          <w:sz w:val="32"/>
          <w:szCs w:val="32"/>
        </w:rPr>
        <w:t>翻译考试各语种、级别、科目的考试大纲已在全国翻译专业资格（水平）考试网（</w:t>
      </w:r>
      <w:r w:rsidRPr="00D46862">
        <w:rPr>
          <w:rFonts w:eastAsia="仿宋_GB2312"/>
          <w:color w:val="auto"/>
          <w:sz w:val="32"/>
          <w:szCs w:val="32"/>
        </w:rPr>
        <w:t>http://www.catticenter.com</w:t>
      </w:r>
      <w:r w:rsidRPr="00D46862">
        <w:rPr>
          <w:rFonts w:eastAsia="仿宋_GB2312"/>
          <w:color w:val="auto"/>
          <w:sz w:val="32"/>
          <w:szCs w:val="32"/>
        </w:rPr>
        <w:t>）公布。</w:t>
      </w:r>
    </w:p>
    <w:p w:rsidR="009A0B26" w:rsidRPr="00D46862" w:rsidRDefault="00087844" w:rsidP="008E3D30">
      <w:pPr>
        <w:pStyle w:val="1"/>
        <w:keepNext w:val="0"/>
        <w:keepLines w:val="0"/>
        <w:snapToGrid w:val="0"/>
        <w:spacing w:before="0" w:after="0" w:line="560" w:lineRule="exact"/>
        <w:ind w:firstLineChars="200" w:firstLine="643"/>
        <w:rPr>
          <w:rFonts w:eastAsia="黑体"/>
          <w:color w:val="auto"/>
          <w:sz w:val="32"/>
          <w:szCs w:val="32"/>
        </w:rPr>
      </w:pPr>
      <w:r w:rsidRPr="00D46862">
        <w:rPr>
          <w:rFonts w:eastAsia="黑体"/>
          <w:color w:val="auto"/>
          <w:sz w:val="32"/>
          <w:szCs w:val="32"/>
        </w:rPr>
        <w:t>七</w:t>
      </w:r>
      <w:r w:rsidR="009A0B26" w:rsidRPr="00D46862">
        <w:rPr>
          <w:rFonts w:eastAsia="黑体"/>
          <w:color w:val="auto"/>
          <w:sz w:val="32"/>
          <w:szCs w:val="32"/>
        </w:rPr>
        <w:t>、严肃考试纪律</w:t>
      </w:r>
    </w:p>
    <w:p w:rsidR="009A0B26" w:rsidRPr="00D46862" w:rsidRDefault="009A0B26" w:rsidP="008E3D30">
      <w:pPr>
        <w:spacing w:line="560" w:lineRule="exact"/>
        <w:ind w:firstLineChars="200" w:firstLine="640"/>
        <w:rPr>
          <w:rFonts w:eastAsia="仿宋_GB2312"/>
          <w:color w:val="000000"/>
          <w:sz w:val="32"/>
          <w:szCs w:val="32"/>
        </w:rPr>
      </w:pPr>
      <w:r w:rsidRPr="00D46862">
        <w:rPr>
          <w:rFonts w:eastAsia="仿宋_GB2312"/>
          <w:color w:val="000000"/>
          <w:sz w:val="32"/>
          <w:szCs w:val="32"/>
        </w:rPr>
        <w:t>（一）各市人事考试部门是规范实行证明事项告知承诺制的主体责任单位，要严格履行核查和监管职责。对资格考试报名中存在虚假承诺行为的人员，各市人事考试部门应及时上报，由部中心或省级考试组织机构在网报系统上对此类人员做标识，同步信息至资格考试诚信档案库。</w:t>
      </w:r>
    </w:p>
    <w:p w:rsidR="009A0B26" w:rsidRPr="00D46862" w:rsidRDefault="009A0B26" w:rsidP="008E3D30">
      <w:pPr>
        <w:spacing w:line="560" w:lineRule="exact"/>
        <w:ind w:firstLineChars="200" w:firstLine="640"/>
        <w:rPr>
          <w:rFonts w:eastAsia="仿宋_GB2312"/>
          <w:color w:val="auto"/>
          <w:sz w:val="32"/>
          <w:szCs w:val="32"/>
        </w:rPr>
      </w:pPr>
      <w:r w:rsidRPr="00D46862">
        <w:rPr>
          <w:rFonts w:eastAsia="仿宋_GB2312"/>
          <w:color w:val="auto"/>
          <w:sz w:val="32"/>
          <w:szCs w:val="32"/>
        </w:rPr>
        <w:t>1.</w:t>
      </w:r>
      <w:r w:rsidRPr="00D46862">
        <w:rPr>
          <w:rFonts w:eastAsia="仿宋_GB2312"/>
          <w:color w:val="auto"/>
          <w:sz w:val="32"/>
          <w:szCs w:val="32"/>
        </w:rPr>
        <w:t>报考人员承诺后，在核查或者日常监管中发现其不符合考试报名条件的，考试报名无效，已缴费用不予退还；取得成绩的，当次全部科目考试成绩无效；取得资格证书或者成绩证明的，资格证书或者成绩证明无效。</w:t>
      </w:r>
    </w:p>
    <w:p w:rsidR="009A0B26" w:rsidRPr="00D46862" w:rsidRDefault="009A0B26" w:rsidP="008E3D30">
      <w:pPr>
        <w:spacing w:line="560" w:lineRule="exact"/>
        <w:ind w:firstLineChars="200" w:firstLine="640"/>
        <w:rPr>
          <w:rFonts w:eastAsia="仿宋_GB2312"/>
          <w:color w:val="auto"/>
          <w:sz w:val="32"/>
          <w:szCs w:val="32"/>
        </w:rPr>
      </w:pPr>
      <w:r w:rsidRPr="00D46862">
        <w:rPr>
          <w:rFonts w:eastAsia="仿宋_GB2312"/>
          <w:color w:val="auto"/>
          <w:sz w:val="32"/>
          <w:szCs w:val="32"/>
        </w:rPr>
        <w:t>2.</w:t>
      </w:r>
      <w:r w:rsidRPr="00D46862">
        <w:rPr>
          <w:rFonts w:eastAsia="仿宋_GB2312"/>
          <w:color w:val="auto"/>
          <w:sz w:val="32"/>
          <w:szCs w:val="32"/>
        </w:rPr>
        <w:t>报考人员应接受并配合考试组织机构的核查。打印准考证前，报考人员未按考试组织机构要求接受核查的，考试报名无效，不予办理准考证；考试结束后，报考人员未按考试组织机构要求接受核查的，按</w:t>
      </w:r>
      <w:r w:rsidRPr="00D46862">
        <w:rPr>
          <w:rFonts w:eastAsia="仿宋_GB2312"/>
          <w:color w:val="auto"/>
          <w:sz w:val="32"/>
          <w:szCs w:val="32"/>
        </w:rPr>
        <w:t>“</w:t>
      </w:r>
      <w:r w:rsidRPr="00D46862">
        <w:rPr>
          <w:rFonts w:eastAsia="仿宋_GB2312"/>
          <w:color w:val="auto"/>
          <w:sz w:val="32"/>
          <w:szCs w:val="32"/>
        </w:rPr>
        <w:t>报考条件待核查</w:t>
      </w:r>
      <w:r w:rsidRPr="00D46862">
        <w:rPr>
          <w:rFonts w:eastAsia="仿宋_GB2312"/>
          <w:color w:val="auto"/>
          <w:sz w:val="32"/>
          <w:szCs w:val="32"/>
        </w:rPr>
        <w:t>”</w:t>
      </w:r>
      <w:r w:rsidRPr="00D46862">
        <w:rPr>
          <w:rFonts w:eastAsia="仿宋_GB2312"/>
          <w:color w:val="auto"/>
          <w:sz w:val="32"/>
          <w:szCs w:val="32"/>
        </w:rPr>
        <w:t>处理，对其不进行成绩数据和证书相关操作，逾期拒不接受核查的，视为放弃考试资格。</w:t>
      </w:r>
    </w:p>
    <w:p w:rsidR="009A0B26" w:rsidRPr="00D46862" w:rsidRDefault="009A0B26" w:rsidP="008E3D30">
      <w:pPr>
        <w:spacing w:line="560" w:lineRule="exact"/>
        <w:ind w:firstLineChars="200" w:firstLine="640"/>
        <w:rPr>
          <w:rFonts w:eastAsia="仿宋_GB2312"/>
          <w:color w:val="auto"/>
          <w:sz w:val="32"/>
          <w:szCs w:val="32"/>
        </w:rPr>
      </w:pPr>
      <w:r w:rsidRPr="00D46862">
        <w:rPr>
          <w:rFonts w:eastAsia="仿宋_GB2312"/>
          <w:color w:val="auto"/>
          <w:sz w:val="32"/>
          <w:szCs w:val="32"/>
        </w:rPr>
        <w:t>3.</w:t>
      </w:r>
      <w:r w:rsidRPr="00D46862">
        <w:rPr>
          <w:rFonts w:eastAsia="仿宋_GB2312"/>
          <w:color w:val="auto"/>
          <w:sz w:val="32"/>
          <w:szCs w:val="32"/>
        </w:rPr>
        <w:t>报考人员有提供虚假证明材料或者以其他不正当手段取得相应资格证书或者成绩证明等严重违纪违规行为的，按照《专业技术人员资格考试违纪违规行为处理规定》（人力资源和社会保障部令第</w:t>
      </w:r>
      <w:r w:rsidRPr="00D46862">
        <w:rPr>
          <w:rFonts w:eastAsia="仿宋_GB2312"/>
          <w:color w:val="auto"/>
          <w:sz w:val="32"/>
          <w:szCs w:val="32"/>
        </w:rPr>
        <w:t>31</w:t>
      </w:r>
      <w:r w:rsidRPr="00D46862">
        <w:rPr>
          <w:rFonts w:eastAsia="仿宋_GB2312"/>
          <w:color w:val="auto"/>
          <w:sz w:val="32"/>
          <w:szCs w:val="32"/>
        </w:rPr>
        <w:t>号）第十条、第十二条处理。涉嫌犯罪的，依法移送司法机关。</w:t>
      </w:r>
    </w:p>
    <w:p w:rsidR="009A0B26" w:rsidRPr="00D46862" w:rsidRDefault="009A0B26" w:rsidP="008E3D30">
      <w:pPr>
        <w:shd w:val="clear" w:color="auto" w:fill="FFFFFF"/>
        <w:spacing w:line="560" w:lineRule="exact"/>
        <w:ind w:firstLineChars="200" w:firstLine="640"/>
        <w:rPr>
          <w:rFonts w:eastAsia="仿宋_GB2312"/>
          <w:color w:val="auto"/>
          <w:sz w:val="32"/>
          <w:szCs w:val="32"/>
        </w:rPr>
      </w:pPr>
      <w:r w:rsidRPr="00D46862">
        <w:rPr>
          <w:rFonts w:eastAsia="仿宋_GB2312"/>
          <w:color w:val="auto"/>
          <w:sz w:val="32"/>
          <w:szCs w:val="32"/>
        </w:rPr>
        <w:t>（二）应试人员应诚信参考，严禁代报名、代承诺，严禁替考、伪造证件、抄袭、使用通讯工具或其他高科技手段等作弊行为；并且应妥善保管好自己的试卷和答题卡（纸），防范他人抄袭，杜绝试卷雷同。</w:t>
      </w:r>
    </w:p>
    <w:p w:rsidR="009A0B26" w:rsidRPr="00D46862" w:rsidRDefault="009A0B26" w:rsidP="0093680B">
      <w:pPr>
        <w:shd w:val="clear" w:color="auto" w:fill="FFFFFF"/>
        <w:spacing w:line="560" w:lineRule="exact"/>
        <w:ind w:firstLineChars="200" w:firstLine="643"/>
        <w:rPr>
          <w:rFonts w:eastAsia="仿宋_GB2312"/>
          <w:b/>
          <w:color w:val="auto"/>
          <w:sz w:val="32"/>
          <w:szCs w:val="32"/>
        </w:rPr>
      </w:pPr>
      <w:r w:rsidRPr="00D46862">
        <w:rPr>
          <w:rFonts w:eastAsia="仿宋_GB2312"/>
          <w:b/>
          <w:color w:val="auto"/>
          <w:sz w:val="32"/>
          <w:szCs w:val="32"/>
        </w:rPr>
        <w:t>考试结束后采用技术手段等甄别为雷同答卷的考试答卷，将给予考试成绩无效处理。</w:t>
      </w:r>
    </w:p>
    <w:p w:rsidR="009A0B26" w:rsidRPr="00D46862" w:rsidRDefault="009A0B26" w:rsidP="008E3D30">
      <w:pPr>
        <w:shd w:val="clear" w:color="auto" w:fill="FFFFFF"/>
        <w:spacing w:line="560" w:lineRule="exact"/>
        <w:ind w:firstLineChars="200" w:firstLine="640"/>
        <w:rPr>
          <w:rFonts w:eastAsia="仿宋_GB2312"/>
          <w:color w:val="auto"/>
          <w:sz w:val="32"/>
          <w:szCs w:val="32"/>
        </w:rPr>
      </w:pPr>
      <w:r w:rsidRPr="00D46862">
        <w:rPr>
          <w:rFonts w:eastAsia="仿宋_GB2312"/>
          <w:color w:val="auto"/>
          <w:sz w:val="32"/>
          <w:szCs w:val="32"/>
        </w:rPr>
        <w:t>（三）应试人员应自觉维护考试场所秩序，服从考试工作人员管理，遵守考场纪律，若有违纪违规行为，按《专业技术人员资格考试违纪违规行为处理规定》（人力资源和社会保障部令第</w:t>
      </w:r>
      <w:r w:rsidRPr="00D46862">
        <w:rPr>
          <w:rFonts w:eastAsia="仿宋_GB2312"/>
          <w:color w:val="auto"/>
          <w:sz w:val="32"/>
          <w:szCs w:val="32"/>
        </w:rPr>
        <w:t>31</w:t>
      </w:r>
      <w:r w:rsidRPr="00D46862">
        <w:rPr>
          <w:rFonts w:eastAsia="仿宋_GB2312"/>
          <w:color w:val="auto"/>
          <w:sz w:val="32"/>
          <w:szCs w:val="32"/>
        </w:rPr>
        <w:t>号）处理。经认定属于考试犯罪行为的，按照《中华人民共和国刑法修正案（九）》移交司法部门依法追究刑事责任。</w:t>
      </w:r>
    </w:p>
    <w:p w:rsidR="009A0B26" w:rsidRPr="00D46862" w:rsidRDefault="009A0B26" w:rsidP="008E3D30">
      <w:pPr>
        <w:shd w:val="clear" w:color="auto" w:fill="FFFFFF"/>
        <w:spacing w:line="560" w:lineRule="exact"/>
        <w:ind w:firstLineChars="200" w:firstLine="640"/>
        <w:rPr>
          <w:rFonts w:eastAsia="仿宋_GB2312"/>
          <w:color w:val="auto"/>
          <w:sz w:val="32"/>
          <w:szCs w:val="32"/>
        </w:rPr>
      </w:pPr>
      <w:r w:rsidRPr="00D46862">
        <w:rPr>
          <w:rFonts w:eastAsia="仿宋_GB2312"/>
          <w:color w:val="auto"/>
          <w:sz w:val="32"/>
          <w:szCs w:val="32"/>
        </w:rPr>
        <w:t>（四）为保证考试的公平、公正，确保考试安全，省、市各级考试管理机构要联合公安、行业行政主管、工信和纪检监察等部门，进一步严肃考风考纪，切实采取有效措施，坚决打击涉假骗考、替考、团伙舞弊、利用高科技手段作弊等行为，对各种涉考违纪违规行为严肃处理。</w:t>
      </w:r>
    </w:p>
    <w:p w:rsidR="009A0B26" w:rsidRPr="00D46862" w:rsidRDefault="00087844" w:rsidP="008E3D30">
      <w:pPr>
        <w:pStyle w:val="1"/>
        <w:keepNext w:val="0"/>
        <w:keepLines w:val="0"/>
        <w:snapToGrid w:val="0"/>
        <w:spacing w:before="0" w:after="0" w:line="560" w:lineRule="exact"/>
        <w:ind w:firstLineChars="200" w:firstLine="643"/>
        <w:rPr>
          <w:rFonts w:eastAsia="黑体"/>
          <w:color w:val="auto"/>
          <w:sz w:val="32"/>
          <w:szCs w:val="32"/>
        </w:rPr>
      </w:pPr>
      <w:r w:rsidRPr="00D46862">
        <w:rPr>
          <w:rFonts w:eastAsia="黑体"/>
          <w:color w:val="auto"/>
          <w:sz w:val="32"/>
          <w:szCs w:val="32"/>
        </w:rPr>
        <w:t>八</w:t>
      </w:r>
      <w:r w:rsidR="009A0B26" w:rsidRPr="00D46862">
        <w:rPr>
          <w:rFonts w:eastAsia="黑体"/>
          <w:color w:val="auto"/>
          <w:sz w:val="32"/>
          <w:szCs w:val="32"/>
        </w:rPr>
        <w:t>、疫情防控</w:t>
      </w:r>
    </w:p>
    <w:p w:rsidR="00F972A1" w:rsidRPr="00D46862" w:rsidRDefault="00F972A1" w:rsidP="00F972A1">
      <w:pPr>
        <w:shd w:val="clear" w:color="auto" w:fill="FFFFFF"/>
        <w:spacing w:line="560" w:lineRule="exact"/>
        <w:ind w:firstLineChars="200" w:firstLine="640"/>
        <w:rPr>
          <w:rFonts w:eastAsia="仿宋_GB2312"/>
          <w:color w:val="auto"/>
          <w:sz w:val="32"/>
          <w:szCs w:val="32"/>
        </w:rPr>
      </w:pPr>
      <w:r w:rsidRPr="00D46862">
        <w:rPr>
          <w:rFonts w:eastAsia="仿宋_GB2312"/>
          <w:color w:val="auto"/>
          <w:sz w:val="32"/>
          <w:szCs w:val="32"/>
        </w:rPr>
        <w:t>（一）各市人事考试部门要坚决贯彻落实中央关于新冠肺炎疫情防控工作的决策部署，认真遵守当地疫情防控工作有关规定，落实责任，积极应对，采取有力措施全面做好考务组织工作。</w:t>
      </w:r>
    </w:p>
    <w:p w:rsidR="00F972A1" w:rsidRPr="00D46862" w:rsidRDefault="00F972A1" w:rsidP="00F972A1">
      <w:pPr>
        <w:shd w:val="clear" w:color="auto" w:fill="FFFFFF"/>
        <w:spacing w:line="560" w:lineRule="exact"/>
        <w:ind w:firstLineChars="200" w:firstLine="640"/>
        <w:rPr>
          <w:rFonts w:eastAsia="仿宋_GB2312"/>
          <w:b/>
          <w:color w:val="auto"/>
          <w:sz w:val="32"/>
          <w:szCs w:val="32"/>
        </w:rPr>
      </w:pPr>
      <w:r w:rsidRPr="00D46862">
        <w:rPr>
          <w:rFonts w:eastAsia="仿宋_GB2312"/>
          <w:color w:val="auto"/>
          <w:sz w:val="32"/>
          <w:szCs w:val="32"/>
        </w:rPr>
        <w:t>（二）人事考试防疫相关要求将根据全省疫情防控措施规定的变化随时调整，请应试人员</w:t>
      </w:r>
      <w:r w:rsidRPr="00D46862">
        <w:rPr>
          <w:rFonts w:eastAsia="仿宋_GB2312" w:hint="eastAsia"/>
          <w:color w:val="auto"/>
          <w:sz w:val="32"/>
          <w:szCs w:val="32"/>
        </w:rPr>
        <w:t>密切</w:t>
      </w:r>
      <w:r w:rsidRPr="00D46862">
        <w:rPr>
          <w:rFonts w:eastAsia="仿宋_GB2312"/>
          <w:color w:val="auto"/>
          <w:sz w:val="32"/>
          <w:szCs w:val="32"/>
        </w:rPr>
        <w:t>关注辽宁人事考试网和辽宁人事考试网微信公众号相关通知</w:t>
      </w:r>
      <w:r w:rsidRPr="00D46862">
        <w:rPr>
          <w:rFonts w:eastAsia="仿宋_GB2312" w:hint="eastAsia"/>
          <w:color w:val="auto"/>
          <w:sz w:val="32"/>
          <w:szCs w:val="32"/>
        </w:rPr>
        <w:t>，</w:t>
      </w:r>
      <w:r w:rsidRPr="00D46862">
        <w:rPr>
          <w:rFonts w:eastAsia="仿宋_GB2312"/>
          <w:color w:val="auto"/>
          <w:sz w:val="32"/>
          <w:szCs w:val="32"/>
        </w:rPr>
        <w:t>及时</w:t>
      </w:r>
      <w:r w:rsidRPr="00D46862">
        <w:rPr>
          <w:rFonts w:eastAsia="仿宋_GB2312" w:hint="eastAsia"/>
          <w:color w:val="auto"/>
          <w:sz w:val="32"/>
          <w:szCs w:val="32"/>
        </w:rPr>
        <w:t>下载并打印准考证，了解本次考试疫情防控最新要求</w:t>
      </w:r>
      <w:r w:rsidRPr="00D46862">
        <w:rPr>
          <w:rFonts w:eastAsia="仿宋_GB2312"/>
          <w:color w:val="auto"/>
          <w:sz w:val="32"/>
          <w:szCs w:val="32"/>
        </w:rPr>
        <w:t>。</w:t>
      </w:r>
    </w:p>
    <w:p w:rsidR="008F41F2" w:rsidRPr="00D46862" w:rsidRDefault="001149A6" w:rsidP="008E3D30">
      <w:pPr>
        <w:pStyle w:val="1"/>
        <w:keepNext w:val="0"/>
        <w:keepLines w:val="0"/>
        <w:snapToGrid w:val="0"/>
        <w:spacing w:before="0" w:after="0" w:line="560" w:lineRule="exact"/>
        <w:ind w:firstLineChars="200" w:firstLine="643"/>
        <w:rPr>
          <w:rFonts w:eastAsia="黑体"/>
          <w:color w:val="auto"/>
          <w:sz w:val="32"/>
          <w:szCs w:val="32"/>
        </w:rPr>
      </w:pPr>
      <w:r w:rsidRPr="00D46862">
        <w:rPr>
          <w:rFonts w:eastAsia="黑体"/>
          <w:color w:val="auto"/>
          <w:sz w:val="32"/>
          <w:szCs w:val="32"/>
        </w:rPr>
        <w:t>九</w:t>
      </w:r>
      <w:r w:rsidR="008F41F2" w:rsidRPr="00D46862">
        <w:rPr>
          <w:rFonts w:eastAsia="黑体"/>
          <w:color w:val="auto"/>
          <w:sz w:val="32"/>
          <w:szCs w:val="32"/>
        </w:rPr>
        <w:t>、其他事项</w:t>
      </w:r>
    </w:p>
    <w:p w:rsidR="00FC2C8F" w:rsidRDefault="00C63FCD" w:rsidP="008E3D30">
      <w:pPr>
        <w:spacing w:line="560" w:lineRule="exact"/>
        <w:ind w:firstLineChars="200" w:firstLine="640"/>
        <w:rPr>
          <w:rFonts w:eastAsia="仿宋_GB2312"/>
          <w:color w:val="auto"/>
          <w:sz w:val="32"/>
          <w:szCs w:val="32"/>
        </w:rPr>
      </w:pPr>
      <w:r>
        <w:rPr>
          <w:rFonts w:eastAsia="仿宋_GB2312" w:hint="eastAsia"/>
          <w:color w:val="auto"/>
          <w:sz w:val="32"/>
          <w:szCs w:val="32"/>
        </w:rPr>
        <w:t>（一）</w:t>
      </w:r>
      <w:r w:rsidR="00FC2C8F" w:rsidRPr="00D46862">
        <w:rPr>
          <w:rFonts w:eastAsia="仿宋_GB2312"/>
          <w:color w:val="auto"/>
          <w:sz w:val="32"/>
          <w:szCs w:val="32"/>
        </w:rPr>
        <w:t>我省</w:t>
      </w:r>
      <w:r w:rsidR="006A7FE6" w:rsidRPr="00D46862">
        <w:rPr>
          <w:rFonts w:eastAsia="仿宋_GB2312"/>
          <w:color w:val="000000"/>
          <w:sz w:val="32"/>
          <w:szCs w:val="32"/>
        </w:rPr>
        <w:t>202</w:t>
      </w:r>
      <w:r w:rsidR="009A7EDD" w:rsidRPr="00D46862">
        <w:rPr>
          <w:rFonts w:eastAsia="仿宋_GB2312"/>
          <w:color w:val="000000"/>
          <w:sz w:val="32"/>
          <w:szCs w:val="32"/>
        </w:rPr>
        <w:t>2</w:t>
      </w:r>
      <w:r w:rsidR="006A7FE6" w:rsidRPr="00D46862">
        <w:rPr>
          <w:rFonts w:eastAsia="仿宋_GB2312"/>
          <w:color w:val="000000"/>
          <w:sz w:val="32"/>
          <w:szCs w:val="32"/>
        </w:rPr>
        <w:t>年度</w:t>
      </w:r>
      <w:r w:rsidR="009A7EDD" w:rsidRPr="00D46862">
        <w:rPr>
          <w:rFonts w:eastAsia="仿宋_GB2312"/>
          <w:color w:val="000000"/>
          <w:sz w:val="32"/>
          <w:szCs w:val="32"/>
        </w:rPr>
        <w:t>上</w:t>
      </w:r>
      <w:r w:rsidR="006A7FE6" w:rsidRPr="00D46862">
        <w:rPr>
          <w:rFonts w:eastAsia="仿宋_GB2312"/>
          <w:color w:val="000000"/>
          <w:sz w:val="32"/>
          <w:szCs w:val="32"/>
        </w:rPr>
        <w:t>半年翻译专业资格（水平）考试</w:t>
      </w:r>
      <w:r w:rsidR="00FC2C8F" w:rsidRPr="00D46862">
        <w:rPr>
          <w:rFonts w:eastAsia="仿宋_GB2312"/>
          <w:color w:val="auto"/>
          <w:sz w:val="32"/>
          <w:szCs w:val="32"/>
        </w:rPr>
        <w:t>考务工作由省人事考试中心考务</w:t>
      </w:r>
      <w:r w:rsidR="00167256" w:rsidRPr="00D46862">
        <w:rPr>
          <w:rFonts w:eastAsia="仿宋_GB2312"/>
          <w:color w:val="auto"/>
          <w:sz w:val="32"/>
          <w:szCs w:val="32"/>
        </w:rPr>
        <w:t>二</w:t>
      </w:r>
      <w:r w:rsidR="00FC2C8F" w:rsidRPr="00D46862">
        <w:rPr>
          <w:rFonts w:eastAsia="仿宋_GB2312"/>
          <w:color w:val="auto"/>
          <w:sz w:val="32"/>
          <w:szCs w:val="32"/>
        </w:rPr>
        <w:t>部负责。</w:t>
      </w:r>
    </w:p>
    <w:p w:rsidR="00C63FCD" w:rsidRPr="00D46862" w:rsidRDefault="00C63FCD" w:rsidP="008E3D30">
      <w:pPr>
        <w:spacing w:line="560" w:lineRule="exact"/>
        <w:ind w:firstLineChars="200" w:firstLine="640"/>
        <w:rPr>
          <w:rFonts w:eastAsia="仿宋_GB2312"/>
          <w:color w:val="auto"/>
          <w:sz w:val="32"/>
          <w:szCs w:val="32"/>
        </w:rPr>
      </w:pPr>
      <w:r w:rsidRPr="00C37FF2">
        <w:rPr>
          <w:rFonts w:eastAsia="仿宋_GB2312"/>
          <w:color w:val="auto"/>
          <w:sz w:val="32"/>
        </w:rPr>
        <w:t>（二）各级人事考试部门不指定任何培训，并与任何培训机构无合作关系。</w:t>
      </w:r>
    </w:p>
    <w:p w:rsidR="008F41F2" w:rsidRPr="00D46862" w:rsidRDefault="00C63FCD" w:rsidP="00C63FCD">
      <w:pPr>
        <w:shd w:val="clear" w:color="auto" w:fill="FFFFFF"/>
        <w:spacing w:line="560" w:lineRule="exact"/>
        <w:ind w:firstLineChars="200" w:firstLine="640"/>
        <w:rPr>
          <w:rFonts w:eastAsia="仿宋_GB2312"/>
          <w:color w:val="auto"/>
          <w:kern w:val="11"/>
          <w:sz w:val="32"/>
          <w:szCs w:val="32"/>
        </w:rPr>
      </w:pPr>
      <w:r>
        <w:rPr>
          <w:rFonts w:eastAsia="仿宋_GB2312" w:hint="eastAsia"/>
          <w:color w:val="000000"/>
          <w:kern w:val="0"/>
          <w:sz w:val="32"/>
          <w:szCs w:val="32"/>
        </w:rPr>
        <w:t>（三）</w:t>
      </w:r>
      <w:r w:rsidR="008F41F2" w:rsidRPr="00D46862">
        <w:rPr>
          <w:rFonts w:eastAsia="仿宋_GB2312"/>
          <w:color w:val="auto"/>
          <w:kern w:val="11"/>
          <w:sz w:val="32"/>
          <w:szCs w:val="32"/>
        </w:rPr>
        <w:t>网上支付热线：</w:t>
      </w:r>
      <w:r w:rsidR="008F41F2" w:rsidRPr="00D46862">
        <w:rPr>
          <w:rFonts w:eastAsia="仿宋_GB2312"/>
          <w:color w:val="auto"/>
          <w:sz w:val="32"/>
          <w:szCs w:val="32"/>
        </w:rPr>
        <w:t>95070</w:t>
      </w:r>
    </w:p>
    <w:p w:rsidR="00A947F4" w:rsidRPr="00D46862" w:rsidRDefault="00A947F4" w:rsidP="002F23A6">
      <w:pPr>
        <w:spacing w:line="560" w:lineRule="exact"/>
        <w:ind w:firstLineChars="200" w:firstLine="640"/>
        <w:rPr>
          <w:rFonts w:eastAsia="仿宋_GB2312"/>
          <w:color w:val="000000"/>
          <w:sz w:val="32"/>
          <w:szCs w:val="32"/>
        </w:rPr>
      </w:pPr>
    </w:p>
    <w:p w:rsidR="00A947F4" w:rsidRPr="00D46862" w:rsidRDefault="00214E2C" w:rsidP="00565B41">
      <w:pPr>
        <w:spacing w:line="560" w:lineRule="exact"/>
        <w:ind w:firstLineChars="200" w:firstLine="640"/>
        <w:rPr>
          <w:rFonts w:eastAsia="仿宋_GB2312"/>
          <w:color w:val="000000"/>
          <w:sz w:val="32"/>
          <w:szCs w:val="32"/>
        </w:rPr>
      </w:pPr>
      <w:r w:rsidRPr="00D46862">
        <w:rPr>
          <w:rFonts w:eastAsia="仿宋_GB2312"/>
          <w:color w:val="000000"/>
          <w:sz w:val="32"/>
          <w:szCs w:val="32"/>
        </w:rPr>
        <w:t>附件</w:t>
      </w:r>
      <w:r w:rsidR="00972827" w:rsidRPr="00D46862">
        <w:rPr>
          <w:rFonts w:eastAsia="仿宋_GB2312"/>
          <w:color w:val="000000"/>
          <w:sz w:val="32"/>
          <w:szCs w:val="32"/>
        </w:rPr>
        <w:t>：</w:t>
      </w:r>
    </w:p>
    <w:p w:rsidR="00565B41" w:rsidRPr="00D46862" w:rsidRDefault="007D139A" w:rsidP="00565B41">
      <w:pPr>
        <w:spacing w:line="560" w:lineRule="exact"/>
        <w:ind w:firstLineChars="200" w:firstLine="640"/>
        <w:rPr>
          <w:rFonts w:eastAsia="仿宋_GB2312"/>
          <w:color w:val="000000"/>
          <w:sz w:val="32"/>
          <w:szCs w:val="32"/>
        </w:rPr>
      </w:pPr>
      <w:r w:rsidRPr="00D46862">
        <w:rPr>
          <w:rFonts w:eastAsia="仿宋_GB2312"/>
          <w:color w:val="000000"/>
          <w:sz w:val="32"/>
          <w:szCs w:val="32"/>
        </w:rPr>
        <w:t>1</w:t>
      </w:r>
      <w:r w:rsidR="00972827" w:rsidRPr="00D46862">
        <w:rPr>
          <w:rFonts w:eastAsia="仿宋_GB2312"/>
          <w:color w:val="000000"/>
          <w:sz w:val="32"/>
          <w:szCs w:val="32"/>
        </w:rPr>
        <w:t>.</w:t>
      </w:r>
      <w:r w:rsidR="006A7FE6" w:rsidRPr="00D46862">
        <w:rPr>
          <w:rFonts w:eastAsia="仿宋_GB2312"/>
          <w:color w:val="000000"/>
          <w:sz w:val="32"/>
          <w:szCs w:val="32"/>
        </w:rPr>
        <w:t>全国翻译硕士专业学位（</w:t>
      </w:r>
      <w:r w:rsidR="006A7FE6" w:rsidRPr="00D46862">
        <w:rPr>
          <w:rFonts w:eastAsia="仿宋_GB2312"/>
          <w:color w:val="000000"/>
          <w:sz w:val="32"/>
          <w:szCs w:val="32"/>
        </w:rPr>
        <w:t>MTI</w:t>
      </w:r>
      <w:r w:rsidR="006A7FE6" w:rsidRPr="00D46862">
        <w:rPr>
          <w:rFonts w:eastAsia="仿宋_GB2312"/>
          <w:color w:val="000000"/>
          <w:sz w:val="32"/>
          <w:szCs w:val="32"/>
        </w:rPr>
        <w:t>）教育试点单位（</w:t>
      </w:r>
      <w:r w:rsidR="00A91993" w:rsidRPr="00D46862">
        <w:rPr>
          <w:rFonts w:eastAsia="仿宋_GB2312" w:hint="eastAsia"/>
          <w:color w:val="000000"/>
          <w:sz w:val="32"/>
          <w:szCs w:val="32"/>
        </w:rPr>
        <w:t>316</w:t>
      </w:r>
      <w:r w:rsidR="006A7FE6" w:rsidRPr="00D46862">
        <w:rPr>
          <w:rFonts w:eastAsia="仿宋_GB2312"/>
          <w:color w:val="000000"/>
          <w:sz w:val="32"/>
          <w:szCs w:val="32"/>
        </w:rPr>
        <w:t>所）</w:t>
      </w:r>
    </w:p>
    <w:p w:rsidR="00565B41" w:rsidRPr="00D46862" w:rsidRDefault="00972827" w:rsidP="00565B41">
      <w:pPr>
        <w:spacing w:line="560" w:lineRule="exact"/>
        <w:ind w:firstLineChars="200" w:firstLine="640"/>
        <w:rPr>
          <w:rFonts w:eastAsia="仿宋_GB2312"/>
          <w:color w:val="000000"/>
          <w:sz w:val="32"/>
          <w:szCs w:val="32"/>
        </w:rPr>
      </w:pPr>
      <w:r w:rsidRPr="00D46862">
        <w:rPr>
          <w:rFonts w:eastAsia="仿宋_GB2312"/>
          <w:color w:val="000000"/>
          <w:sz w:val="32"/>
          <w:szCs w:val="32"/>
        </w:rPr>
        <w:t>2.</w:t>
      </w:r>
      <w:r w:rsidR="006A7FE6" w:rsidRPr="00D46862">
        <w:rPr>
          <w:rFonts w:eastAsia="仿宋_GB2312"/>
          <w:color w:val="000000"/>
          <w:sz w:val="32"/>
          <w:szCs w:val="32"/>
        </w:rPr>
        <w:t>全省人事考试资格核查部门咨询电话</w:t>
      </w:r>
    </w:p>
    <w:p w:rsidR="006A7FE6" w:rsidRPr="00D46862" w:rsidRDefault="006A7FE6" w:rsidP="00565B41">
      <w:pPr>
        <w:spacing w:line="560" w:lineRule="exact"/>
        <w:ind w:leftChars="304" w:left="638"/>
        <w:rPr>
          <w:rFonts w:eastAsia="仿宋_GB2312"/>
          <w:color w:val="000000"/>
          <w:sz w:val="32"/>
          <w:szCs w:val="32"/>
        </w:rPr>
      </w:pPr>
    </w:p>
    <w:p w:rsidR="000F5C67" w:rsidRPr="00D46862" w:rsidRDefault="000F5C67" w:rsidP="008E3D30">
      <w:pPr>
        <w:spacing w:line="560" w:lineRule="exact"/>
        <w:ind w:leftChars="683" w:left="1434" w:firstLineChars="1100" w:firstLine="3520"/>
        <w:rPr>
          <w:rFonts w:eastAsia="仿宋_GB2312"/>
          <w:color w:val="000000"/>
          <w:sz w:val="32"/>
          <w:szCs w:val="32"/>
        </w:rPr>
      </w:pPr>
    </w:p>
    <w:p w:rsidR="000F5C67" w:rsidRPr="00D46862" w:rsidRDefault="000F5C67" w:rsidP="008E3D30">
      <w:pPr>
        <w:spacing w:line="560" w:lineRule="exact"/>
        <w:ind w:leftChars="683" w:left="1434" w:firstLineChars="1100" w:firstLine="3520"/>
        <w:rPr>
          <w:rFonts w:eastAsia="仿宋_GB2312"/>
          <w:color w:val="000000"/>
          <w:sz w:val="32"/>
          <w:szCs w:val="32"/>
        </w:rPr>
      </w:pPr>
    </w:p>
    <w:p w:rsidR="004E7099" w:rsidRPr="00D46862" w:rsidRDefault="004F66D8" w:rsidP="008E3D30">
      <w:pPr>
        <w:spacing w:line="560" w:lineRule="exact"/>
        <w:ind w:leftChars="683" w:left="1434" w:firstLineChars="1100" w:firstLine="3520"/>
        <w:rPr>
          <w:rFonts w:eastAsia="仿宋_GB2312"/>
          <w:color w:val="000000"/>
          <w:sz w:val="32"/>
          <w:szCs w:val="32"/>
        </w:rPr>
      </w:pPr>
      <w:r w:rsidRPr="00D46862">
        <w:rPr>
          <w:rFonts w:eastAsia="仿宋_GB2312"/>
          <w:color w:val="000000"/>
          <w:sz w:val="32"/>
          <w:szCs w:val="32"/>
        </w:rPr>
        <w:t>辽宁省</w:t>
      </w:r>
      <w:r w:rsidR="00104A0E" w:rsidRPr="00D46862">
        <w:rPr>
          <w:rFonts w:eastAsia="仿宋_GB2312"/>
          <w:color w:val="000000"/>
          <w:sz w:val="32"/>
          <w:szCs w:val="32"/>
        </w:rPr>
        <w:t>人事考试中心</w:t>
      </w:r>
    </w:p>
    <w:p w:rsidR="004E7099" w:rsidRPr="00D46862" w:rsidRDefault="008E5BE8" w:rsidP="001C15E1">
      <w:pPr>
        <w:pStyle w:val="a5"/>
        <w:spacing w:line="560" w:lineRule="exact"/>
        <w:ind w:leftChars="1190" w:left="2499" w:firstLineChars="900" w:firstLine="2880"/>
        <w:rPr>
          <w:rFonts w:ascii="Times New Roman"/>
        </w:rPr>
      </w:pPr>
      <w:r w:rsidRPr="00D46862">
        <w:rPr>
          <w:rFonts w:ascii="Times New Roman"/>
        </w:rPr>
        <w:t>202</w:t>
      </w:r>
      <w:r w:rsidR="009A7EDD" w:rsidRPr="00D46862">
        <w:rPr>
          <w:rFonts w:ascii="Times New Roman"/>
        </w:rPr>
        <w:t>2</w:t>
      </w:r>
      <w:r w:rsidR="00214E2C" w:rsidRPr="00D46862">
        <w:rPr>
          <w:rFonts w:ascii="Times New Roman"/>
        </w:rPr>
        <w:t>年</w:t>
      </w:r>
      <w:r w:rsidR="00D46862" w:rsidRPr="00D46862">
        <w:rPr>
          <w:rFonts w:ascii="Times New Roman" w:hint="eastAsia"/>
        </w:rPr>
        <w:t>4</w:t>
      </w:r>
      <w:r w:rsidR="00214E2C" w:rsidRPr="00D46862">
        <w:rPr>
          <w:rFonts w:ascii="Times New Roman"/>
        </w:rPr>
        <w:t>月</w:t>
      </w:r>
      <w:r w:rsidR="00220B87">
        <w:rPr>
          <w:rFonts w:ascii="Times New Roman" w:hint="eastAsia"/>
        </w:rPr>
        <w:t>6</w:t>
      </w:r>
      <w:r w:rsidR="00214E2C" w:rsidRPr="00D46862">
        <w:rPr>
          <w:rFonts w:ascii="Times New Roman"/>
        </w:rPr>
        <w:t>日</w:t>
      </w:r>
    </w:p>
    <w:p w:rsidR="006A7FE6" w:rsidRPr="00D46862" w:rsidRDefault="00167256" w:rsidP="008E3D30">
      <w:pPr>
        <w:pStyle w:val="a9"/>
        <w:spacing w:line="560" w:lineRule="exact"/>
        <w:rPr>
          <w:rFonts w:ascii="Times New Roman" w:eastAsia="黑体" w:hAnsi="Times New Roman"/>
          <w:b w:val="0"/>
          <w:sz w:val="32"/>
          <w:u w:val="none"/>
        </w:rPr>
      </w:pPr>
      <w:r w:rsidRPr="00D46862">
        <w:rPr>
          <w:rFonts w:ascii="Times New Roman" w:eastAsia="黑体" w:hAnsi="Times New Roman"/>
          <w:b w:val="0"/>
          <w:sz w:val="32"/>
          <w:u w:val="none"/>
        </w:rPr>
        <w:br w:type="page"/>
      </w:r>
      <w:r w:rsidR="006A7FE6" w:rsidRPr="00D46862">
        <w:rPr>
          <w:rFonts w:ascii="Times New Roman" w:eastAsia="黑体" w:hAnsi="Times New Roman"/>
          <w:b w:val="0"/>
          <w:sz w:val="32"/>
          <w:u w:val="none"/>
        </w:rPr>
        <w:t>附件</w:t>
      </w:r>
      <w:r w:rsidR="006A7FE6" w:rsidRPr="00D46862">
        <w:rPr>
          <w:rFonts w:ascii="Times New Roman" w:eastAsia="黑体" w:hAnsi="Times New Roman"/>
          <w:b w:val="0"/>
          <w:sz w:val="32"/>
          <w:u w:val="none"/>
        </w:rPr>
        <w:t>1</w:t>
      </w:r>
    </w:p>
    <w:p w:rsidR="006A7FE6" w:rsidRPr="00D46862" w:rsidRDefault="006A7FE6" w:rsidP="008E3D30">
      <w:pPr>
        <w:spacing w:line="500" w:lineRule="exact"/>
        <w:jc w:val="center"/>
        <w:rPr>
          <w:rFonts w:eastAsia="方正小标宋简体"/>
          <w:color w:val="auto"/>
          <w:sz w:val="36"/>
          <w:szCs w:val="36"/>
        </w:rPr>
      </w:pPr>
      <w:r w:rsidRPr="00D46862">
        <w:rPr>
          <w:rFonts w:eastAsia="方正小标宋简体"/>
          <w:color w:val="auto"/>
          <w:sz w:val="36"/>
          <w:szCs w:val="36"/>
        </w:rPr>
        <w:t>全国翻译硕士专业学位（</w:t>
      </w:r>
      <w:r w:rsidRPr="00D46862">
        <w:rPr>
          <w:rFonts w:eastAsia="方正小标宋简体"/>
          <w:color w:val="auto"/>
          <w:sz w:val="36"/>
          <w:szCs w:val="36"/>
        </w:rPr>
        <w:t>MTI</w:t>
      </w:r>
      <w:r w:rsidRPr="00D46862">
        <w:rPr>
          <w:rFonts w:eastAsia="方正小标宋简体"/>
          <w:color w:val="auto"/>
          <w:sz w:val="36"/>
          <w:szCs w:val="36"/>
        </w:rPr>
        <w:t>）教育试点单位</w:t>
      </w:r>
    </w:p>
    <w:p w:rsidR="003F1B98" w:rsidRPr="00D46862" w:rsidRDefault="006A7FE6" w:rsidP="008E3D30">
      <w:pPr>
        <w:spacing w:line="500" w:lineRule="exact"/>
        <w:jc w:val="center"/>
        <w:rPr>
          <w:rFonts w:eastAsia="方正小标宋简体"/>
          <w:color w:val="auto"/>
          <w:sz w:val="36"/>
          <w:szCs w:val="36"/>
        </w:rPr>
      </w:pPr>
      <w:r w:rsidRPr="00D46862">
        <w:rPr>
          <w:rFonts w:eastAsia="方正小标宋简体"/>
          <w:color w:val="auto"/>
          <w:sz w:val="36"/>
          <w:szCs w:val="36"/>
        </w:rPr>
        <w:t>（</w:t>
      </w:r>
      <w:r w:rsidR="00180EF2" w:rsidRPr="00D46862">
        <w:rPr>
          <w:rFonts w:eastAsia="方正小标宋简体"/>
          <w:color w:val="auto"/>
          <w:sz w:val="36"/>
          <w:szCs w:val="36"/>
        </w:rPr>
        <w:t>316</w:t>
      </w:r>
      <w:r w:rsidRPr="00D46862">
        <w:rPr>
          <w:rFonts w:eastAsia="方正小标宋简体"/>
          <w:color w:val="auto"/>
          <w:sz w:val="36"/>
          <w:szCs w:val="36"/>
        </w:rPr>
        <w:t>所）</w:t>
      </w:r>
    </w:p>
    <w:p w:rsidR="003F1B98" w:rsidRPr="00D46862" w:rsidRDefault="003F1B98" w:rsidP="00D10422">
      <w:pPr>
        <w:spacing w:line="600" w:lineRule="exact"/>
        <w:jc w:val="center"/>
        <w:rPr>
          <w:rFonts w:eastAsia="方正小标宋简体"/>
          <w:color w:val="auto"/>
          <w:sz w:val="36"/>
          <w:szCs w:val="36"/>
        </w:rPr>
      </w:pPr>
    </w:p>
    <w:tbl>
      <w:tblPr>
        <w:tblW w:w="9224" w:type="dxa"/>
        <w:jc w:val="center"/>
        <w:tblLayout w:type="fixed"/>
        <w:tblLook w:val="04A0" w:firstRow="1" w:lastRow="0" w:firstColumn="1" w:lastColumn="0" w:noHBand="0" w:noVBand="1"/>
      </w:tblPr>
      <w:tblGrid>
        <w:gridCol w:w="840"/>
        <w:gridCol w:w="2044"/>
        <w:gridCol w:w="725"/>
        <w:gridCol w:w="2137"/>
        <w:gridCol w:w="785"/>
        <w:gridCol w:w="2693"/>
      </w:tblGrid>
      <w:tr w:rsidR="003F1B98" w:rsidRPr="00D46862" w:rsidTr="003F1B98">
        <w:trPr>
          <w:trHeight w:val="414"/>
          <w:jc w:val="center"/>
        </w:trPr>
        <w:tc>
          <w:tcPr>
            <w:tcW w:w="840" w:type="dxa"/>
            <w:tcBorders>
              <w:top w:val="single" w:sz="8" w:space="0" w:color="000000"/>
              <w:left w:val="single" w:sz="8" w:space="0" w:color="000000"/>
              <w:bottom w:val="single" w:sz="8" w:space="0" w:color="000000"/>
              <w:right w:val="single" w:sz="8" w:space="0" w:color="000000"/>
            </w:tcBorders>
            <w:vAlign w:val="center"/>
            <w:hideMark/>
          </w:tcPr>
          <w:p w:rsidR="003F1B98" w:rsidRPr="00D46862" w:rsidRDefault="003F1B98">
            <w:pPr>
              <w:widowControl/>
              <w:jc w:val="center"/>
              <w:rPr>
                <w:rFonts w:eastAsia="仿宋_GB2312" w:cs="宋体"/>
                <w:b/>
                <w:bCs/>
                <w:color w:val="auto"/>
                <w:kern w:val="0"/>
                <w:sz w:val="18"/>
                <w:szCs w:val="18"/>
              </w:rPr>
            </w:pPr>
            <w:r w:rsidRPr="00D46862">
              <w:rPr>
                <w:rFonts w:ascii="仿宋_GB2312" w:eastAsia="仿宋_GB2312" w:cs="宋体" w:hint="eastAsia"/>
                <w:b/>
                <w:bCs/>
                <w:color w:val="auto"/>
                <w:kern w:val="0"/>
                <w:sz w:val="18"/>
                <w:szCs w:val="18"/>
              </w:rPr>
              <w:t>省市</w:t>
            </w: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jc w:val="center"/>
              <w:rPr>
                <w:rFonts w:eastAsia="仿宋_GB2312" w:cs="宋体"/>
                <w:b/>
                <w:bCs/>
                <w:color w:val="auto"/>
                <w:kern w:val="0"/>
                <w:sz w:val="18"/>
                <w:szCs w:val="18"/>
              </w:rPr>
            </w:pPr>
            <w:r w:rsidRPr="00D46862">
              <w:rPr>
                <w:rFonts w:ascii="仿宋_GB2312" w:eastAsia="仿宋_GB2312" w:cs="宋体" w:hint="eastAsia"/>
                <w:b/>
                <w:bCs/>
                <w:color w:val="auto"/>
                <w:kern w:val="0"/>
                <w:sz w:val="18"/>
                <w:szCs w:val="18"/>
              </w:rPr>
              <w:t>院校名称</w:t>
            </w:r>
          </w:p>
        </w:tc>
        <w:tc>
          <w:tcPr>
            <w:tcW w:w="725"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jc w:val="center"/>
              <w:rPr>
                <w:rFonts w:eastAsia="仿宋_GB2312" w:cs="宋体"/>
                <w:b/>
                <w:bCs/>
                <w:color w:val="auto"/>
                <w:kern w:val="0"/>
                <w:sz w:val="18"/>
                <w:szCs w:val="18"/>
              </w:rPr>
            </w:pPr>
            <w:r w:rsidRPr="00D46862">
              <w:rPr>
                <w:rFonts w:ascii="仿宋_GB2312" w:eastAsia="仿宋_GB2312" w:cs="宋体" w:hint="eastAsia"/>
                <w:b/>
                <w:bCs/>
                <w:color w:val="auto"/>
                <w:kern w:val="0"/>
                <w:sz w:val="18"/>
                <w:szCs w:val="18"/>
              </w:rPr>
              <w:t>省市</w:t>
            </w: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jc w:val="center"/>
              <w:rPr>
                <w:rFonts w:eastAsia="仿宋_GB2312" w:cs="宋体"/>
                <w:b/>
                <w:bCs/>
                <w:color w:val="auto"/>
                <w:kern w:val="0"/>
                <w:sz w:val="18"/>
                <w:szCs w:val="18"/>
              </w:rPr>
            </w:pPr>
            <w:r w:rsidRPr="00D46862">
              <w:rPr>
                <w:rFonts w:ascii="仿宋_GB2312" w:eastAsia="仿宋_GB2312" w:cs="宋体" w:hint="eastAsia"/>
                <w:b/>
                <w:bCs/>
                <w:color w:val="auto"/>
                <w:kern w:val="0"/>
                <w:sz w:val="18"/>
                <w:szCs w:val="18"/>
              </w:rPr>
              <w:t>院校名称</w:t>
            </w:r>
          </w:p>
        </w:tc>
        <w:tc>
          <w:tcPr>
            <w:tcW w:w="785"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jc w:val="center"/>
              <w:rPr>
                <w:rFonts w:eastAsia="仿宋_GB2312" w:cs="宋体"/>
                <w:b/>
                <w:bCs/>
                <w:color w:val="auto"/>
                <w:kern w:val="0"/>
                <w:sz w:val="18"/>
                <w:szCs w:val="18"/>
              </w:rPr>
            </w:pPr>
            <w:r w:rsidRPr="00D46862">
              <w:rPr>
                <w:rFonts w:ascii="仿宋_GB2312" w:eastAsia="仿宋_GB2312" w:cs="宋体" w:hint="eastAsia"/>
                <w:b/>
                <w:bCs/>
                <w:color w:val="auto"/>
                <w:kern w:val="0"/>
                <w:sz w:val="18"/>
                <w:szCs w:val="18"/>
              </w:rPr>
              <w:t>省市</w:t>
            </w: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jc w:val="center"/>
              <w:rPr>
                <w:rFonts w:eastAsia="仿宋_GB2312" w:cs="宋体"/>
                <w:b/>
                <w:bCs/>
                <w:color w:val="auto"/>
                <w:kern w:val="0"/>
                <w:sz w:val="18"/>
                <w:szCs w:val="18"/>
              </w:rPr>
            </w:pPr>
            <w:r w:rsidRPr="00D46862">
              <w:rPr>
                <w:rFonts w:ascii="仿宋_GB2312" w:eastAsia="仿宋_GB2312" w:cs="宋体" w:hint="eastAsia"/>
                <w:b/>
                <w:bCs/>
                <w:color w:val="auto"/>
                <w:kern w:val="0"/>
                <w:sz w:val="18"/>
                <w:szCs w:val="18"/>
              </w:rPr>
              <w:t>院校名称</w:t>
            </w:r>
          </w:p>
        </w:tc>
      </w:tr>
      <w:tr w:rsidR="003F1B98" w:rsidRPr="00D46862" w:rsidTr="003F1B98">
        <w:trPr>
          <w:trHeight w:val="414"/>
          <w:jc w:val="center"/>
        </w:trPr>
        <w:tc>
          <w:tcPr>
            <w:tcW w:w="840" w:type="dxa"/>
            <w:vMerge w:val="restart"/>
            <w:tcBorders>
              <w:top w:val="nil"/>
              <w:left w:val="single" w:sz="8" w:space="0" w:color="000000"/>
              <w:bottom w:val="single" w:sz="8" w:space="0" w:color="000000"/>
              <w:right w:val="single" w:sz="8" w:space="0" w:color="000000"/>
            </w:tcBorders>
            <w:vAlign w:val="center"/>
            <w:hideMark/>
          </w:tcPr>
          <w:p w:rsidR="003F1B98" w:rsidRPr="00D46862" w:rsidRDefault="003F1B98">
            <w:pPr>
              <w:jc w:val="center"/>
              <w:rPr>
                <w:rFonts w:eastAsia="等线"/>
                <w:color w:val="auto"/>
                <w:kern w:val="0"/>
                <w:sz w:val="18"/>
                <w:szCs w:val="18"/>
              </w:rPr>
            </w:pPr>
            <w:r w:rsidRPr="00D46862">
              <w:rPr>
                <w:rFonts w:ascii="仿宋" w:eastAsia="仿宋" w:hAnsi="仿宋" w:cs="宋体" w:hint="eastAsia"/>
                <w:color w:val="auto"/>
                <w:kern w:val="0"/>
                <w:sz w:val="18"/>
                <w:szCs w:val="18"/>
              </w:rPr>
              <w:t>北京</w:t>
            </w: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北京大学</w:t>
            </w:r>
          </w:p>
        </w:tc>
        <w:tc>
          <w:tcPr>
            <w:tcW w:w="725" w:type="dxa"/>
            <w:vMerge w:val="restart"/>
            <w:tcBorders>
              <w:top w:val="nil"/>
              <w:left w:val="nil"/>
              <w:bottom w:val="single" w:sz="8" w:space="0" w:color="000000"/>
              <w:right w:val="single" w:sz="8" w:space="0" w:color="000000"/>
            </w:tcBorders>
            <w:vAlign w:val="center"/>
            <w:hideMark/>
          </w:tcPr>
          <w:p w:rsidR="003F1B98" w:rsidRPr="00D46862" w:rsidRDefault="003F1B98">
            <w:pPr>
              <w:jc w:val="center"/>
              <w:rPr>
                <w:rFonts w:eastAsia="等线"/>
                <w:color w:val="auto"/>
                <w:kern w:val="0"/>
                <w:sz w:val="18"/>
                <w:szCs w:val="18"/>
              </w:rPr>
            </w:pPr>
            <w:r w:rsidRPr="00D46862">
              <w:rPr>
                <w:rFonts w:ascii="仿宋" w:eastAsia="仿宋" w:hAnsi="仿宋" w:cs="宋体" w:hint="eastAsia"/>
                <w:color w:val="auto"/>
                <w:kern w:val="0"/>
                <w:sz w:val="18"/>
                <w:szCs w:val="18"/>
              </w:rPr>
              <w:t>北京</w:t>
            </w: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华北电力大学</w:t>
            </w:r>
          </w:p>
        </w:tc>
        <w:tc>
          <w:tcPr>
            <w:tcW w:w="785"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jc w:val="center"/>
              <w:rPr>
                <w:rFonts w:ascii="仿宋" w:eastAsia="仿宋" w:hAnsi="仿宋" w:cs="宋体"/>
                <w:color w:val="auto"/>
                <w:kern w:val="0"/>
                <w:sz w:val="18"/>
                <w:szCs w:val="18"/>
              </w:rPr>
            </w:pPr>
            <w:r w:rsidRPr="00D46862">
              <w:rPr>
                <w:rFonts w:ascii="仿宋" w:eastAsia="仿宋" w:hAnsi="仿宋" w:cs="宋体" w:hint="eastAsia"/>
                <w:color w:val="auto"/>
                <w:kern w:val="0"/>
                <w:sz w:val="18"/>
                <w:szCs w:val="18"/>
              </w:rPr>
              <w:t>河北</w:t>
            </w: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河北传媒学院</w:t>
            </w:r>
          </w:p>
        </w:tc>
      </w:tr>
      <w:tr w:rsidR="003F1B98" w:rsidRPr="00D46862" w:rsidTr="003F1B98">
        <w:trPr>
          <w:trHeight w:val="414"/>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中国人民大学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中国矿业大学（北京）</w:t>
            </w:r>
          </w:p>
        </w:tc>
        <w:tc>
          <w:tcPr>
            <w:tcW w:w="785" w:type="dxa"/>
            <w:vMerge w:val="restart"/>
            <w:tcBorders>
              <w:top w:val="nil"/>
              <w:left w:val="nil"/>
              <w:bottom w:val="nil"/>
              <w:right w:val="single" w:sz="8" w:space="0" w:color="000000"/>
            </w:tcBorders>
            <w:vAlign w:val="center"/>
            <w:hideMark/>
          </w:tcPr>
          <w:p w:rsidR="003F1B98" w:rsidRPr="00D46862" w:rsidRDefault="003F1B98">
            <w:pPr>
              <w:jc w:val="center"/>
              <w:rPr>
                <w:rFonts w:ascii="仿宋" w:eastAsia="仿宋" w:hAnsi="仿宋" w:cs="宋体"/>
                <w:color w:val="auto"/>
                <w:kern w:val="0"/>
                <w:sz w:val="18"/>
                <w:szCs w:val="18"/>
              </w:rPr>
            </w:pPr>
            <w:r w:rsidRPr="00D46862">
              <w:rPr>
                <w:rFonts w:ascii="仿宋" w:eastAsia="仿宋" w:hAnsi="仿宋" w:cs="宋体" w:hint="eastAsia"/>
                <w:color w:val="auto"/>
                <w:kern w:val="0"/>
                <w:sz w:val="18"/>
                <w:szCs w:val="18"/>
              </w:rPr>
              <w:t>山西</w:t>
            </w: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山西大学</w:t>
            </w:r>
          </w:p>
        </w:tc>
      </w:tr>
      <w:tr w:rsidR="003F1B98" w:rsidRPr="00D46862" w:rsidTr="003F1B98">
        <w:trPr>
          <w:trHeight w:val="414"/>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北京交通大学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中国石油大学（北京）</w:t>
            </w:r>
          </w:p>
        </w:tc>
        <w:tc>
          <w:tcPr>
            <w:tcW w:w="785" w:type="dxa"/>
            <w:vMerge/>
            <w:tcBorders>
              <w:top w:val="nil"/>
              <w:left w:val="nil"/>
              <w:bottom w:val="nil"/>
              <w:right w:val="single" w:sz="8" w:space="0" w:color="000000"/>
            </w:tcBorders>
            <w:vAlign w:val="center"/>
            <w:hideMark/>
          </w:tcPr>
          <w:p w:rsidR="003F1B98" w:rsidRPr="00D46862" w:rsidRDefault="003F1B98">
            <w:pPr>
              <w:widowControl/>
              <w:jc w:val="left"/>
              <w:rPr>
                <w:rFonts w:ascii="仿宋" w:eastAsia="仿宋" w:hAnsi="仿宋" w:cs="宋体"/>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太原理工大学</w:t>
            </w:r>
          </w:p>
        </w:tc>
      </w:tr>
      <w:tr w:rsidR="003F1B98" w:rsidRPr="00D46862" w:rsidTr="003F1B98">
        <w:trPr>
          <w:trHeight w:val="414"/>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北京航空航天大学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中国地质大学（北京）</w:t>
            </w:r>
          </w:p>
        </w:tc>
        <w:tc>
          <w:tcPr>
            <w:tcW w:w="785" w:type="dxa"/>
            <w:vMerge/>
            <w:tcBorders>
              <w:top w:val="nil"/>
              <w:left w:val="nil"/>
              <w:bottom w:val="nil"/>
              <w:right w:val="single" w:sz="8" w:space="0" w:color="000000"/>
            </w:tcBorders>
            <w:vAlign w:val="center"/>
            <w:hideMark/>
          </w:tcPr>
          <w:p w:rsidR="003F1B98" w:rsidRPr="00D46862" w:rsidRDefault="003F1B98">
            <w:pPr>
              <w:widowControl/>
              <w:jc w:val="left"/>
              <w:rPr>
                <w:rFonts w:ascii="仿宋" w:eastAsia="仿宋" w:hAnsi="仿宋" w:cs="宋体"/>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山西师范大学</w:t>
            </w:r>
          </w:p>
        </w:tc>
      </w:tr>
      <w:tr w:rsidR="003F1B98" w:rsidRPr="00D46862" w:rsidTr="00D10422">
        <w:trPr>
          <w:trHeight w:val="414"/>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北京理工大学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中国科学院大学</w:t>
            </w:r>
          </w:p>
        </w:tc>
        <w:tc>
          <w:tcPr>
            <w:tcW w:w="785" w:type="dxa"/>
            <w:vMerge w:val="restart"/>
            <w:tcBorders>
              <w:top w:val="single" w:sz="4" w:space="0" w:color="auto"/>
              <w:left w:val="nil"/>
              <w:bottom w:val="nil"/>
              <w:right w:val="single" w:sz="8" w:space="0" w:color="000000"/>
            </w:tcBorders>
            <w:vAlign w:val="center"/>
            <w:hideMark/>
          </w:tcPr>
          <w:p w:rsidR="003F1B98" w:rsidRPr="00D46862" w:rsidRDefault="003F1B98">
            <w:pPr>
              <w:jc w:val="center"/>
              <w:rPr>
                <w:rFonts w:eastAsia="等线"/>
                <w:color w:val="auto"/>
                <w:kern w:val="0"/>
                <w:sz w:val="18"/>
                <w:szCs w:val="18"/>
              </w:rPr>
            </w:pPr>
            <w:r w:rsidRPr="00D46862">
              <w:rPr>
                <w:rFonts w:ascii="仿宋" w:eastAsia="仿宋" w:hAnsi="仿宋" w:cs="宋体" w:hint="eastAsia"/>
                <w:color w:val="auto"/>
                <w:kern w:val="0"/>
                <w:sz w:val="18"/>
                <w:szCs w:val="18"/>
              </w:rPr>
              <w:t>内蒙古</w:t>
            </w: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内蒙古大学</w:t>
            </w:r>
          </w:p>
        </w:tc>
      </w:tr>
      <w:tr w:rsidR="003F1B98" w:rsidRPr="00D46862" w:rsidTr="003F1B98">
        <w:trPr>
          <w:trHeight w:val="414"/>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北京科技大学</w:t>
            </w:r>
          </w:p>
        </w:tc>
        <w:tc>
          <w:tcPr>
            <w:tcW w:w="725" w:type="dxa"/>
            <w:vMerge w:val="restart"/>
            <w:tcBorders>
              <w:top w:val="nil"/>
              <w:left w:val="nil"/>
              <w:bottom w:val="single" w:sz="8" w:space="0" w:color="000000"/>
              <w:right w:val="single" w:sz="8" w:space="0" w:color="000000"/>
            </w:tcBorders>
            <w:vAlign w:val="center"/>
            <w:hideMark/>
          </w:tcPr>
          <w:p w:rsidR="003F1B98" w:rsidRPr="00D46862" w:rsidRDefault="003F1B98">
            <w:pPr>
              <w:jc w:val="center"/>
              <w:rPr>
                <w:rFonts w:eastAsia="等线"/>
                <w:color w:val="auto"/>
                <w:kern w:val="0"/>
                <w:sz w:val="18"/>
                <w:szCs w:val="18"/>
              </w:rPr>
            </w:pPr>
            <w:r w:rsidRPr="00D46862">
              <w:rPr>
                <w:rFonts w:ascii="仿宋" w:eastAsia="仿宋" w:hAnsi="仿宋" w:cs="宋体" w:hint="eastAsia"/>
                <w:color w:val="auto"/>
                <w:kern w:val="0"/>
                <w:sz w:val="18"/>
                <w:szCs w:val="18"/>
              </w:rPr>
              <w:t>天津</w:t>
            </w: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南开大学</w:t>
            </w:r>
          </w:p>
        </w:tc>
        <w:tc>
          <w:tcPr>
            <w:tcW w:w="785" w:type="dxa"/>
            <w:vMerge/>
            <w:tcBorders>
              <w:top w:val="nil"/>
              <w:left w:val="nil"/>
              <w:bottom w:val="nil"/>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内蒙古工业大学</w:t>
            </w:r>
          </w:p>
        </w:tc>
      </w:tr>
      <w:tr w:rsidR="003F1B98" w:rsidRPr="00D46862" w:rsidTr="003F1B98">
        <w:trPr>
          <w:trHeight w:val="414"/>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北京工商大学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天津大学</w:t>
            </w:r>
          </w:p>
        </w:tc>
        <w:tc>
          <w:tcPr>
            <w:tcW w:w="785" w:type="dxa"/>
            <w:vMerge/>
            <w:tcBorders>
              <w:top w:val="nil"/>
              <w:left w:val="nil"/>
              <w:bottom w:val="nil"/>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内蒙古农业大学</w:t>
            </w:r>
          </w:p>
        </w:tc>
      </w:tr>
      <w:tr w:rsidR="003F1B98" w:rsidRPr="00D46862" w:rsidTr="003F1B98">
        <w:trPr>
          <w:trHeight w:val="414"/>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北京邮电大学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中国民航大学</w:t>
            </w:r>
          </w:p>
        </w:tc>
        <w:tc>
          <w:tcPr>
            <w:tcW w:w="785" w:type="dxa"/>
            <w:vMerge/>
            <w:tcBorders>
              <w:top w:val="nil"/>
              <w:left w:val="nil"/>
              <w:bottom w:val="nil"/>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内蒙古师范大学</w:t>
            </w:r>
          </w:p>
        </w:tc>
      </w:tr>
      <w:tr w:rsidR="003F1B98" w:rsidRPr="00D46862" w:rsidTr="00D10422">
        <w:trPr>
          <w:trHeight w:val="414"/>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北京林业大学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天津理工大学</w:t>
            </w:r>
          </w:p>
        </w:tc>
        <w:tc>
          <w:tcPr>
            <w:tcW w:w="785" w:type="dxa"/>
            <w:vMerge w:val="restart"/>
            <w:tcBorders>
              <w:top w:val="single" w:sz="4" w:space="0" w:color="auto"/>
              <w:left w:val="nil"/>
              <w:bottom w:val="nil"/>
              <w:right w:val="single" w:sz="8" w:space="0" w:color="000000"/>
            </w:tcBorders>
            <w:vAlign w:val="center"/>
            <w:hideMark/>
          </w:tcPr>
          <w:p w:rsidR="003F1B98" w:rsidRPr="00D46862" w:rsidRDefault="003F1B98">
            <w:pPr>
              <w:jc w:val="center"/>
              <w:rPr>
                <w:rFonts w:eastAsia="等线"/>
                <w:color w:val="auto"/>
                <w:kern w:val="0"/>
                <w:sz w:val="18"/>
                <w:szCs w:val="18"/>
              </w:rPr>
            </w:pPr>
            <w:r w:rsidRPr="00D46862">
              <w:rPr>
                <w:rFonts w:ascii="仿宋" w:eastAsia="仿宋" w:hAnsi="仿宋" w:cs="宋体" w:hint="eastAsia"/>
                <w:color w:val="auto"/>
                <w:kern w:val="0"/>
                <w:sz w:val="18"/>
                <w:szCs w:val="18"/>
              </w:rPr>
              <w:t>辽宁</w:t>
            </w: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辽宁大学</w:t>
            </w:r>
          </w:p>
        </w:tc>
      </w:tr>
      <w:tr w:rsidR="003F1B98" w:rsidRPr="00D46862" w:rsidTr="003F1B98">
        <w:trPr>
          <w:trHeight w:val="414"/>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北京中医药大学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天津师范大学</w:t>
            </w:r>
          </w:p>
        </w:tc>
        <w:tc>
          <w:tcPr>
            <w:tcW w:w="785" w:type="dxa"/>
            <w:vMerge/>
            <w:tcBorders>
              <w:top w:val="nil"/>
              <w:left w:val="nil"/>
              <w:bottom w:val="nil"/>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大连理工大学</w:t>
            </w:r>
          </w:p>
        </w:tc>
      </w:tr>
      <w:tr w:rsidR="003F1B98" w:rsidRPr="00D46862" w:rsidTr="003F1B98">
        <w:trPr>
          <w:trHeight w:val="414"/>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北京师范大学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天津外国语大学</w:t>
            </w:r>
          </w:p>
        </w:tc>
        <w:tc>
          <w:tcPr>
            <w:tcW w:w="785" w:type="dxa"/>
            <w:vMerge/>
            <w:tcBorders>
              <w:top w:val="nil"/>
              <w:left w:val="nil"/>
              <w:bottom w:val="nil"/>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沈阳理工大学</w:t>
            </w:r>
          </w:p>
        </w:tc>
      </w:tr>
      <w:tr w:rsidR="003F1B98" w:rsidRPr="00D46862" w:rsidTr="003F1B98">
        <w:trPr>
          <w:trHeight w:val="414"/>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首都师范大学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天津商业大学</w:t>
            </w:r>
          </w:p>
        </w:tc>
        <w:tc>
          <w:tcPr>
            <w:tcW w:w="785" w:type="dxa"/>
            <w:vMerge/>
            <w:tcBorders>
              <w:top w:val="nil"/>
              <w:left w:val="nil"/>
              <w:bottom w:val="nil"/>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东北大学</w:t>
            </w:r>
          </w:p>
        </w:tc>
      </w:tr>
      <w:tr w:rsidR="003F1B98" w:rsidRPr="00D46862" w:rsidTr="003F1B98">
        <w:trPr>
          <w:trHeight w:val="414"/>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北京外国语大学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天津财经大学</w:t>
            </w:r>
          </w:p>
        </w:tc>
        <w:tc>
          <w:tcPr>
            <w:tcW w:w="785" w:type="dxa"/>
            <w:vMerge/>
            <w:tcBorders>
              <w:top w:val="nil"/>
              <w:left w:val="nil"/>
              <w:bottom w:val="nil"/>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辽宁石油化工大学</w:t>
            </w:r>
          </w:p>
        </w:tc>
      </w:tr>
      <w:tr w:rsidR="003F1B98" w:rsidRPr="00D46862" w:rsidTr="003F1B98">
        <w:trPr>
          <w:trHeight w:val="414"/>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北京第二外国语学院</w:t>
            </w:r>
          </w:p>
        </w:tc>
        <w:tc>
          <w:tcPr>
            <w:tcW w:w="725" w:type="dxa"/>
            <w:vMerge w:val="restart"/>
            <w:tcBorders>
              <w:top w:val="nil"/>
              <w:left w:val="nil"/>
              <w:bottom w:val="single" w:sz="8" w:space="0" w:color="000000"/>
              <w:right w:val="single" w:sz="8" w:space="0" w:color="000000"/>
            </w:tcBorders>
            <w:vAlign w:val="center"/>
            <w:hideMark/>
          </w:tcPr>
          <w:p w:rsidR="003F1B98" w:rsidRPr="00D46862" w:rsidRDefault="003F1B98">
            <w:pPr>
              <w:jc w:val="center"/>
              <w:rPr>
                <w:rFonts w:eastAsia="等线"/>
                <w:color w:val="auto"/>
                <w:kern w:val="0"/>
                <w:sz w:val="18"/>
                <w:szCs w:val="18"/>
              </w:rPr>
            </w:pPr>
            <w:r w:rsidRPr="00D46862">
              <w:rPr>
                <w:rFonts w:ascii="仿宋" w:eastAsia="仿宋" w:hAnsi="仿宋" w:cs="宋体" w:hint="eastAsia"/>
                <w:color w:val="auto"/>
                <w:kern w:val="0"/>
                <w:sz w:val="18"/>
                <w:szCs w:val="18"/>
              </w:rPr>
              <w:t>河北</w:t>
            </w: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河北大学</w:t>
            </w:r>
          </w:p>
        </w:tc>
        <w:tc>
          <w:tcPr>
            <w:tcW w:w="785" w:type="dxa"/>
            <w:vMerge/>
            <w:tcBorders>
              <w:top w:val="nil"/>
              <w:left w:val="nil"/>
              <w:bottom w:val="nil"/>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大连海事大学</w:t>
            </w:r>
          </w:p>
        </w:tc>
      </w:tr>
      <w:tr w:rsidR="003F1B98" w:rsidRPr="00D46862" w:rsidTr="003F1B98">
        <w:trPr>
          <w:trHeight w:val="414"/>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北京语言大学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河北工程大学</w:t>
            </w:r>
          </w:p>
        </w:tc>
        <w:tc>
          <w:tcPr>
            <w:tcW w:w="785" w:type="dxa"/>
            <w:vMerge/>
            <w:tcBorders>
              <w:top w:val="nil"/>
              <w:left w:val="nil"/>
              <w:bottom w:val="nil"/>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沈阳建筑大学</w:t>
            </w:r>
          </w:p>
        </w:tc>
      </w:tr>
      <w:tr w:rsidR="003F1B98" w:rsidRPr="00D46862" w:rsidTr="003F1B98">
        <w:trPr>
          <w:trHeight w:val="414"/>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中国传媒大学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河北工业大学</w:t>
            </w:r>
          </w:p>
        </w:tc>
        <w:tc>
          <w:tcPr>
            <w:tcW w:w="785" w:type="dxa"/>
            <w:vMerge/>
            <w:tcBorders>
              <w:top w:val="nil"/>
              <w:left w:val="nil"/>
              <w:bottom w:val="nil"/>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大连海洋大学</w:t>
            </w:r>
          </w:p>
        </w:tc>
      </w:tr>
      <w:tr w:rsidR="003F1B98" w:rsidRPr="00D46862" w:rsidTr="003F1B98">
        <w:trPr>
          <w:trHeight w:val="414"/>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中央财经大学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华北理工大学</w:t>
            </w:r>
          </w:p>
        </w:tc>
        <w:tc>
          <w:tcPr>
            <w:tcW w:w="785" w:type="dxa"/>
            <w:vMerge/>
            <w:tcBorders>
              <w:top w:val="nil"/>
              <w:left w:val="nil"/>
              <w:bottom w:val="nil"/>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辽宁师范大学</w:t>
            </w:r>
          </w:p>
        </w:tc>
      </w:tr>
      <w:tr w:rsidR="003F1B98" w:rsidRPr="00D46862" w:rsidTr="003F1B98">
        <w:trPr>
          <w:trHeight w:val="414"/>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对外经济贸易大学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河北科技大学</w:t>
            </w:r>
          </w:p>
        </w:tc>
        <w:tc>
          <w:tcPr>
            <w:tcW w:w="785" w:type="dxa"/>
            <w:vMerge/>
            <w:tcBorders>
              <w:top w:val="nil"/>
              <w:left w:val="nil"/>
              <w:bottom w:val="nil"/>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沈阳师范大学</w:t>
            </w:r>
          </w:p>
        </w:tc>
      </w:tr>
      <w:tr w:rsidR="003F1B98" w:rsidRPr="00D46862" w:rsidTr="003F1B98">
        <w:trPr>
          <w:trHeight w:val="414"/>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首都经济贸易大学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河北农业大学</w:t>
            </w:r>
          </w:p>
        </w:tc>
        <w:tc>
          <w:tcPr>
            <w:tcW w:w="785" w:type="dxa"/>
            <w:vMerge/>
            <w:tcBorders>
              <w:top w:val="nil"/>
              <w:left w:val="nil"/>
              <w:bottom w:val="nil"/>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大连外国语大学</w:t>
            </w:r>
          </w:p>
        </w:tc>
      </w:tr>
      <w:tr w:rsidR="003F1B98" w:rsidRPr="00D46862" w:rsidTr="003F1B98">
        <w:trPr>
          <w:trHeight w:val="414"/>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外交学院</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河北师范大学</w:t>
            </w:r>
          </w:p>
        </w:tc>
        <w:tc>
          <w:tcPr>
            <w:tcW w:w="785" w:type="dxa"/>
            <w:vMerge/>
            <w:tcBorders>
              <w:top w:val="nil"/>
              <w:left w:val="nil"/>
              <w:bottom w:val="nil"/>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东北财经大学</w:t>
            </w:r>
          </w:p>
        </w:tc>
      </w:tr>
      <w:tr w:rsidR="003F1B98" w:rsidRPr="00D46862" w:rsidTr="00D10422">
        <w:trPr>
          <w:trHeight w:val="414"/>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国际关系学院</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石家庄铁道大学</w:t>
            </w:r>
          </w:p>
        </w:tc>
        <w:tc>
          <w:tcPr>
            <w:tcW w:w="785" w:type="dxa"/>
            <w:vMerge w:val="restart"/>
            <w:tcBorders>
              <w:top w:val="single" w:sz="4" w:space="0" w:color="auto"/>
              <w:left w:val="nil"/>
              <w:bottom w:val="nil"/>
              <w:right w:val="single" w:sz="8" w:space="0" w:color="000000"/>
            </w:tcBorders>
            <w:vAlign w:val="center"/>
            <w:hideMark/>
          </w:tcPr>
          <w:p w:rsidR="003F1B98" w:rsidRPr="00D46862" w:rsidRDefault="003F1B98">
            <w:pPr>
              <w:jc w:val="center"/>
              <w:rPr>
                <w:rFonts w:eastAsia="等线"/>
                <w:color w:val="auto"/>
                <w:kern w:val="0"/>
                <w:sz w:val="18"/>
                <w:szCs w:val="18"/>
              </w:rPr>
            </w:pPr>
            <w:r w:rsidRPr="00D46862">
              <w:rPr>
                <w:rFonts w:ascii="仿宋" w:eastAsia="仿宋" w:hAnsi="仿宋" w:cs="宋体" w:hint="eastAsia"/>
                <w:color w:val="auto"/>
                <w:kern w:val="0"/>
                <w:sz w:val="18"/>
                <w:szCs w:val="18"/>
              </w:rPr>
              <w:t>吉林</w:t>
            </w: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吉林大学</w:t>
            </w:r>
          </w:p>
        </w:tc>
      </w:tr>
      <w:tr w:rsidR="003F1B98" w:rsidRPr="00D46862" w:rsidTr="003F1B98">
        <w:trPr>
          <w:trHeight w:val="414"/>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中央民族大学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燕山大学</w:t>
            </w:r>
          </w:p>
        </w:tc>
        <w:tc>
          <w:tcPr>
            <w:tcW w:w="785" w:type="dxa"/>
            <w:vMerge/>
            <w:tcBorders>
              <w:top w:val="nil"/>
              <w:left w:val="nil"/>
              <w:bottom w:val="nil"/>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延边大学</w:t>
            </w:r>
          </w:p>
        </w:tc>
      </w:tr>
      <w:tr w:rsidR="003F1B98" w:rsidRPr="00D46862" w:rsidTr="00D10422">
        <w:trPr>
          <w:trHeight w:val="414"/>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中国政法大学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河北经贸大学</w:t>
            </w:r>
          </w:p>
        </w:tc>
        <w:tc>
          <w:tcPr>
            <w:tcW w:w="785" w:type="dxa"/>
            <w:vMerge/>
            <w:tcBorders>
              <w:top w:val="single" w:sz="4" w:space="0" w:color="auto"/>
              <w:left w:val="nil"/>
              <w:bottom w:val="single" w:sz="4" w:space="0" w:color="auto"/>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4" w:space="0" w:color="auto"/>
              <w:left w:val="nil"/>
              <w:bottom w:val="single" w:sz="4" w:space="0" w:color="auto"/>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东北电力大学</w:t>
            </w:r>
          </w:p>
        </w:tc>
      </w:tr>
      <w:tr w:rsidR="003F1B98" w:rsidRPr="00D46862" w:rsidTr="003F1B98">
        <w:trPr>
          <w:trHeight w:val="403"/>
          <w:jc w:val="center"/>
        </w:trPr>
        <w:tc>
          <w:tcPr>
            <w:tcW w:w="840" w:type="dxa"/>
            <w:tcBorders>
              <w:top w:val="single" w:sz="8" w:space="0" w:color="000000"/>
              <w:left w:val="single" w:sz="8" w:space="0" w:color="000000"/>
              <w:bottom w:val="single" w:sz="8" w:space="0" w:color="000000"/>
              <w:right w:val="single" w:sz="8" w:space="0" w:color="000000"/>
            </w:tcBorders>
            <w:vAlign w:val="center"/>
            <w:hideMark/>
          </w:tcPr>
          <w:p w:rsidR="003F1B98" w:rsidRPr="00D46862" w:rsidRDefault="003F1B98">
            <w:pPr>
              <w:jc w:val="center"/>
              <w:rPr>
                <w:rFonts w:ascii="仿宋" w:eastAsia="仿宋" w:hAnsi="仿宋" w:cs="宋体"/>
                <w:color w:val="auto"/>
                <w:kern w:val="0"/>
                <w:sz w:val="18"/>
                <w:szCs w:val="18"/>
              </w:rPr>
            </w:pPr>
            <w:r w:rsidRPr="00D46862">
              <w:rPr>
                <w:rFonts w:ascii="仿宋_GB2312" w:eastAsia="仿宋_GB2312" w:cs="宋体" w:hint="eastAsia"/>
                <w:b/>
                <w:bCs/>
                <w:color w:val="auto"/>
                <w:kern w:val="0"/>
                <w:sz w:val="18"/>
                <w:szCs w:val="18"/>
              </w:rPr>
              <w:t>省市</w:t>
            </w: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jc w:val="center"/>
              <w:rPr>
                <w:rFonts w:ascii="仿宋" w:eastAsia="仿宋" w:hAnsi="仿宋" w:cs="宋体"/>
                <w:color w:val="auto"/>
                <w:kern w:val="0"/>
                <w:sz w:val="18"/>
                <w:szCs w:val="18"/>
              </w:rPr>
            </w:pPr>
            <w:r w:rsidRPr="00D46862">
              <w:rPr>
                <w:rFonts w:ascii="仿宋_GB2312" w:eastAsia="仿宋_GB2312" w:cs="宋体" w:hint="eastAsia"/>
                <w:b/>
                <w:bCs/>
                <w:color w:val="auto"/>
                <w:kern w:val="0"/>
                <w:sz w:val="18"/>
                <w:szCs w:val="18"/>
              </w:rPr>
              <w:t>院校名称</w:t>
            </w:r>
          </w:p>
        </w:tc>
        <w:tc>
          <w:tcPr>
            <w:tcW w:w="725" w:type="dxa"/>
            <w:tcBorders>
              <w:top w:val="single" w:sz="8" w:space="0" w:color="000000"/>
              <w:left w:val="nil"/>
              <w:bottom w:val="single" w:sz="8" w:space="0" w:color="000000"/>
              <w:right w:val="single" w:sz="8" w:space="0" w:color="000000"/>
            </w:tcBorders>
            <w:vAlign w:val="center"/>
            <w:hideMark/>
          </w:tcPr>
          <w:p w:rsidR="003F1B98" w:rsidRPr="00D46862" w:rsidRDefault="003F1B98">
            <w:pPr>
              <w:jc w:val="center"/>
              <w:rPr>
                <w:rFonts w:ascii="仿宋" w:eastAsia="仿宋" w:hAnsi="仿宋" w:cs="宋体"/>
                <w:color w:val="auto"/>
                <w:kern w:val="0"/>
                <w:sz w:val="18"/>
                <w:szCs w:val="18"/>
              </w:rPr>
            </w:pPr>
            <w:r w:rsidRPr="00D46862">
              <w:rPr>
                <w:rFonts w:ascii="仿宋_GB2312" w:eastAsia="仿宋_GB2312" w:cs="宋体" w:hint="eastAsia"/>
                <w:b/>
                <w:bCs/>
                <w:color w:val="auto"/>
                <w:kern w:val="0"/>
                <w:sz w:val="18"/>
                <w:szCs w:val="18"/>
              </w:rPr>
              <w:t>省市</w:t>
            </w: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jc w:val="center"/>
              <w:rPr>
                <w:rFonts w:ascii="仿宋" w:eastAsia="仿宋" w:hAnsi="仿宋" w:cs="宋体"/>
                <w:color w:val="auto"/>
                <w:kern w:val="0"/>
                <w:sz w:val="18"/>
                <w:szCs w:val="18"/>
              </w:rPr>
            </w:pPr>
            <w:r w:rsidRPr="00D46862">
              <w:rPr>
                <w:rFonts w:ascii="仿宋_GB2312" w:eastAsia="仿宋_GB2312" w:cs="宋体" w:hint="eastAsia"/>
                <w:b/>
                <w:bCs/>
                <w:color w:val="auto"/>
                <w:kern w:val="0"/>
                <w:sz w:val="18"/>
                <w:szCs w:val="18"/>
              </w:rPr>
              <w:t>院校名称</w:t>
            </w:r>
          </w:p>
        </w:tc>
        <w:tc>
          <w:tcPr>
            <w:tcW w:w="785" w:type="dxa"/>
            <w:tcBorders>
              <w:top w:val="single" w:sz="8" w:space="0" w:color="000000"/>
              <w:left w:val="nil"/>
              <w:bottom w:val="single" w:sz="8" w:space="0" w:color="000000"/>
              <w:right w:val="single" w:sz="8" w:space="0" w:color="000000"/>
            </w:tcBorders>
            <w:vAlign w:val="center"/>
            <w:hideMark/>
          </w:tcPr>
          <w:p w:rsidR="003F1B98" w:rsidRPr="00D46862" w:rsidRDefault="003F1B98">
            <w:pPr>
              <w:jc w:val="center"/>
              <w:rPr>
                <w:rFonts w:eastAsia="等线"/>
                <w:color w:val="auto"/>
                <w:kern w:val="0"/>
                <w:sz w:val="18"/>
                <w:szCs w:val="18"/>
              </w:rPr>
            </w:pPr>
            <w:r w:rsidRPr="00D46862">
              <w:rPr>
                <w:rFonts w:ascii="仿宋_GB2312" w:eastAsia="仿宋_GB2312" w:cs="宋体" w:hint="eastAsia"/>
                <w:b/>
                <w:bCs/>
                <w:color w:val="auto"/>
                <w:kern w:val="0"/>
                <w:sz w:val="18"/>
                <w:szCs w:val="18"/>
              </w:rPr>
              <w:t>省市</w:t>
            </w: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jc w:val="center"/>
              <w:rPr>
                <w:rFonts w:ascii="仿宋" w:eastAsia="仿宋" w:hAnsi="仿宋" w:cs="宋体"/>
                <w:color w:val="auto"/>
                <w:kern w:val="0"/>
                <w:sz w:val="18"/>
                <w:szCs w:val="18"/>
              </w:rPr>
            </w:pPr>
            <w:r w:rsidRPr="00D46862">
              <w:rPr>
                <w:rFonts w:ascii="仿宋_GB2312" w:eastAsia="仿宋_GB2312" w:cs="宋体" w:hint="eastAsia"/>
                <w:b/>
                <w:bCs/>
                <w:color w:val="auto"/>
                <w:kern w:val="0"/>
                <w:sz w:val="18"/>
                <w:szCs w:val="18"/>
              </w:rPr>
              <w:t>院校名称</w:t>
            </w:r>
          </w:p>
        </w:tc>
      </w:tr>
      <w:tr w:rsidR="003F1B98" w:rsidRPr="00D46862" w:rsidTr="003F1B98">
        <w:trPr>
          <w:trHeight w:val="403"/>
          <w:jc w:val="center"/>
        </w:trPr>
        <w:tc>
          <w:tcPr>
            <w:tcW w:w="840" w:type="dxa"/>
            <w:vMerge w:val="restart"/>
            <w:tcBorders>
              <w:top w:val="nil"/>
              <w:left w:val="single" w:sz="8" w:space="0" w:color="000000"/>
              <w:bottom w:val="single" w:sz="8" w:space="0" w:color="000000"/>
              <w:right w:val="single" w:sz="8" w:space="0" w:color="000000"/>
            </w:tcBorders>
            <w:vAlign w:val="center"/>
            <w:hideMark/>
          </w:tcPr>
          <w:p w:rsidR="003F1B98" w:rsidRPr="00D46862" w:rsidRDefault="003F1B98">
            <w:pPr>
              <w:jc w:val="center"/>
              <w:rPr>
                <w:rFonts w:eastAsia="等线"/>
                <w:color w:val="auto"/>
                <w:kern w:val="0"/>
                <w:sz w:val="18"/>
                <w:szCs w:val="18"/>
              </w:rPr>
            </w:pPr>
            <w:r w:rsidRPr="00D46862">
              <w:rPr>
                <w:rFonts w:ascii="仿宋" w:eastAsia="仿宋" w:hAnsi="仿宋" w:cs="宋体" w:hint="eastAsia"/>
                <w:color w:val="auto"/>
                <w:kern w:val="0"/>
                <w:sz w:val="18"/>
                <w:szCs w:val="18"/>
              </w:rPr>
              <w:t>吉林</w:t>
            </w: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吉林化工学院</w:t>
            </w:r>
          </w:p>
        </w:tc>
        <w:tc>
          <w:tcPr>
            <w:tcW w:w="725" w:type="dxa"/>
            <w:vMerge w:val="restart"/>
            <w:tcBorders>
              <w:top w:val="nil"/>
              <w:left w:val="nil"/>
              <w:bottom w:val="single" w:sz="8" w:space="0" w:color="000000"/>
              <w:right w:val="single" w:sz="8" w:space="0" w:color="000000"/>
            </w:tcBorders>
            <w:vAlign w:val="center"/>
            <w:hideMark/>
          </w:tcPr>
          <w:p w:rsidR="003F1B98" w:rsidRPr="00D46862" w:rsidRDefault="003F1B98">
            <w:pPr>
              <w:jc w:val="center"/>
              <w:rPr>
                <w:rFonts w:eastAsia="等线"/>
                <w:color w:val="auto"/>
                <w:kern w:val="0"/>
                <w:sz w:val="18"/>
                <w:szCs w:val="18"/>
              </w:rPr>
            </w:pPr>
            <w:r w:rsidRPr="00D46862">
              <w:rPr>
                <w:rFonts w:ascii="仿宋" w:eastAsia="仿宋" w:hAnsi="仿宋" w:cs="宋体" w:hint="eastAsia"/>
                <w:color w:val="auto"/>
                <w:kern w:val="0"/>
                <w:sz w:val="18"/>
                <w:szCs w:val="18"/>
              </w:rPr>
              <w:t>上海</w:t>
            </w: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华东政法大学</w:t>
            </w:r>
          </w:p>
        </w:tc>
        <w:tc>
          <w:tcPr>
            <w:tcW w:w="785" w:type="dxa"/>
            <w:vMerge w:val="restart"/>
            <w:tcBorders>
              <w:top w:val="nil"/>
              <w:left w:val="nil"/>
              <w:bottom w:val="single" w:sz="8" w:space="0" w:color="000000"/>
              <w:right w:val="single" w:sz="8" w:space="0" w:color="000000"/>
            </w:tcBorders>
            <w:vAlign w:val="center"/>
            <w:hideMark/>
          </w:tcPr>
          <w:p w:rsidR="003F1B98" w:rsidRPr="00D46862" w:rsidRDefault="003F1B98">
            <w:pPr>
              <w:jc w:val="center"/>
              <w:rPr>
                <w:rFonts w:eastAsia="等线"/>
                <w:color w:val="auto"/>
                <w:kern w:val="0"/>
                <w:sz w:val="18"/>
                <w:szCs w:val="18"/>
              </w:rPr>
            </w:pPr>
            <w:r w:rsidRPr="00D46862">
              <w:rPr>
                <w:rFonts w:ascii="仿宋" w:eastAsia="仿宋" w:hAnsi="仿宋" w:cs="宋体" w:hint="eastAsia"/>
                <w:color w:val="auto"/>
                <w:kern w:val="0"/>
                <w:sz w:val="18"/>
                <w:szCs w:val="18"/>
              </w:rPr>
              <w:t>安徽</w:t>
            </w: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安徽大学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东北师范大学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上海大学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中国科学技术大学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吉林师范大学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上海政法学院</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合肥工业大学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长春师范大学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上海第二工业大学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安徽工业大学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吉林外国语大学</w:t>
            </w:r>
          </w:p>
        </w:tc>
        <w:tc>
          <w:tcPr>
            <w:tcW w:w="725" w:type="dxa"/>
            <w:vMerge w:val="restart"/>
            <w:tcBorders>
              <w:top w:val="nil"/>
              <w:left w:val="nil"/>
              <w:bottom w:val="single" w:sz="8" w:space="0" w:color="000000"/>
              <w:right w:val="single" w:sz="8" w:space="0" w:color="000000"/>
            </w:tcBorders>
            <w:vAlign w:val="center"/>
            <w:hideMark/>
          </w:tcPr>
          <w:p w:rsidR="003F1B98" w:rsidRPr="00D46862" w:rsidRDefault="003F1B98">
            <w:pPr>
              <w:jc w:val="center"/>
              <w:rPr>
                <w:rFonts w:eastAsia="等线"/>
                <w:color w:val="auto"/>
                <w:kern w:val="0"/>
                <w:sz w:val="18"/>
                <w:szCs w:val="18"/>
              </w:rPr>
            </w:pPr>
            <w:r w:rsidRPr="00D46862">
              <w:rPr>
                <w:rFonts w:ascii="仿宋" w:eastAsia="仿宋" w:hAnsi="仿宋" w:cs="宋体" w:hint="eastAsia"/>
                <w:color w:val="auto"/>
                <w:kern w:val="0"/>
                <w:sz w:val="18"/>
                <w:szCs w:val="18"/>
              </w:rPr>
              <w:t>江苏</w:t>
            </w: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南京大学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安徽理工大学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长春大学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苏州大学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安徽工程大学</w:t>
            </w:r>
          </w:p>
        </w:tc>
      </w:tr>
      <w:tr w:rsidR="003F1B98" w:rsidRPr="00D46862" w:rsidTr="003F1B98">
        <w:trPr>
          <w:trHeight w:val="403"/>
          <w:jc w:val="center"/>
        </w:trPr>
        <w:tc>
          <w:tcPr>
            <w:tcW w:w="840" w:type="dxa"/>
            <w:vMerge w:val="restart"/>
            <w:tcBorders>
              <w:top w:val="nil"/>
              <w:left w:val="single" w:sz="8" w:space="0" w:color="000000"/>
              <w:bottom w:val="single" w:sz="8" w:space="0" w:color="000000"/>
              <w:right w:val="single" w:sz="8" w:space="0" w:color="000000"/>
            </w:tcBorders>
            <w:vAlign w:val="center"/>
            <w:hideMark/>
          </w:tcPr>
          <w:p w:rsidR="003F1B98" w:rsidRPr="00D46862" w:rsidRDefault="003F1B98">
            <w:pPr>
              <w:jc w:val="center"/>
              <w:rPr>
                <w:rFonts w:eastAsia="等线"/>
                <w:color w:val="auto"/>
                <w:kern w:val="0"/>
                <w:sz w:val="18"/>
                <w:szCs w:val="18"/>
              </w:rPr>
            </w:pPr>
            <w:r w:rsidRPr="00D46862">
              <w:rPr>
                <w:rFonts w:ascii="仿宋" w:eastAsia="仿宋" w:hAnsi="仿宋" w:cs="宋体" w:hint="eastAsia"/>
                <w:color w:val="auto"/>
                <w:kern w:val="0"/>
                <w:sz w:val="18"/>
                <w:szCs w:val="18"/>
              </w:rPr>
              <w:t>黑龙江</w:t>
            </w: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黑龙江大学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东南大学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安徽农业大学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哈尔滨工业大学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南京航空航天大学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安徽师范大学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哈尔滨理工大学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南京理工大学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安庆师范大学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哈尔滨工程大学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中国矿业大学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淮北师范大学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东北林业大学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常州大学</w:t>
            </w:r>
          </w:p>
        </w:tc>
        <w:tc>
          <w:tcPr>
            <w:tcW w:w="785" w:type="dxa"/>
            <w:vMerge w:val="restart"/>
            <w:tcBorders>
              <w:top w:val="nil"/>
              <w:left w:val="nil"/>
              <w:bottom w:val="single" w:sz="8" w:space="0" w:color="000000"/>
              <w:right w:val="single" w:sz="8" w:space="0" w:color="000000"/>
            </w:tcBorders>
            <w:vAlign w:val="center"/>
            <w:hideMark/>
          </w:tcPr>
          <w:p w:rsidR="003F1B98" w:rsidRPr="00D46862" w:rsidRDefault="003F1B98">
            <w:pPr>
              <w:jc w:val="center"/>
              <w:rPr>
                <w:rFonts w:eastAsia="等线"/>
                <w:color w:val="auto"/>
                <w:kern w:val="0"/>
                <w:sz w:val="18"/>
                <w:szCs w:val="18"/>
              </w:rPr>
            </w:pPr>
            <w:r w:rsidRPr="00D46862">
              <w:rPr>
                <w:rFonts w:ascii="仿宋" w:eastAsia="仿宋" w:hAnsi="仿宋" w:cs="宋体" w:hint="eastAsia"/>
                <w:color w:val="auto"/>
                <w:kern w:val="0"/>
                <w:sz w:val="18"/>
                <w:szCs w:val="18"/>
              </w:rPr>
              <w:t>福建</w:t>
            </w: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厦门大学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哈尔滨师范大学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南京邮电大学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华侨大学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牡丹江师范学院</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河海大学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福州大学</w:t>
            </w:r>
          </w:p>
        </w:tc>
      </w:tr>
      <w:tr w:rsidR="003F1B98" w:rsidRPr="00D46862" w:rsidTr="003F1B98">
        <w:trPr>
          <w:trHeight w:val="403"/>
          <w:jc w:val="center"/>
        </w:trPr>
        <w:tc>
          <w:tcPr>
            <w:tcW w:w="840" w:type="dxa"/>
            <w:vMerge w:val="restart"/>
            <w:tcBorders>
              <w:top w:val="nil"/>
              <w:left w:val="single" w:sz="8" w:space="0" w:color="000000"/>
              <w:bottom w:val="single" w:sz="8" w:space="0" w:color="000000"/>
              <w:right w:val="single" w:sz="8" w:space="0" w:color="000000"/>
            </w:tcBorders>
            <w:vAlign w:val="center"/>
            <w:hideMark/>
          </w:tcPr>
          <w:p w:rsidR="003F1B98" w:rsidRPr="00D46862" w:rsidRDefault="003F1B98">
            <w:pPr>
              <w:jc w:val="center"/>
              <w:rPr>
                <w:rFonts w:eastAsia="等线"/>
                <w:color w:val="auto"/>
                <w:kern w:val="0"/>
                <w:sz w:val="18"/>
                <w:szCs w:val="18"/>
              </w:rPr>
            </w:pPr>
            <w:r w:rsidRPr="00D46862">
              <w:rPr>
                <w:rFonts w:ascii="仿宋" w:eastAsia="仿宋" w:hAnsi="仿宋" w:cs="宋体" w:hint="eastAsia"/>
                <w:color w:val="auto"/>
                <w:kern w:val="0"/>
                <w:sz w:val="18"/>
                <w:szCs w:val="18"/>
              </w:rPr>
              <w:t>上海</w:t>
            </w: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复旦大学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南京林业大学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福建工程学院</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同济大学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江苏大学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福建农林大学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上海交通大学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南京信息工程大学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集美大学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华东理工大学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南通大学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福建师范大学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上海理工大学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南京农业大学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闽南师范大学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上海海事大学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南京师范大学</w:t>
            </w:r>
          </w:p>
        </w:tc>
        <w:tc>
          <w:tcPr>
            <w:tcW w:w="785" w:type="dxa"/>
            <w:vMerge w:val="restart"/>
            <w:tcBorders>
              <w:top w:val="nil"/>
              <w:left w:val="nil"/>
              <w:bottom w:val="single" w:sz="8" w:space="0" w:color="000000"/>
              <w:right w:val="single" w:sz="8" w:space="0" w:color="000000"/>
            </w:tcBorders>
            <w:vAlign w:val="center"/>
            <w:hideMark/>
          </w:tcPr>
          <w:p w:rsidR="003F1B98" w:rsidRPr="00D46862" w:rsidRDefault="003F1B98">
            <w:pPr>
              <w:jc w:val="center"/>
              <w:rPr>
                <w:rFonts w:eastAsia="等线"/>
                <w:color w:val="auto"/>
                <w:kern w:val="0"/>
                <w:sz w:val="18"/>
                <w:szCs w:val="18"/>
              </w:rPr>
            </w:pPr>
            <w:r w:rsidRPr="00D46862">
              <w:rPr>
                <w:rFonts w:ascii="仿宋" w:eastAsia="仿宋" w:hAnsi="仿宋" w:cs="宋体" w:hint="eastAsia"/>
                <w:color w:val="auto"/>
                <w:kern w:val="0"/>
                <w:sz w:val="18"/>
                <w:szCs w:val="18"/>
              </w:rPr>
              <w:t>江西</w:t>
            </w: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南昌大学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东华大学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江苏师范大学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华东交通大学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上海电力大学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苏州科技大学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东华理工大学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上海海洋大学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扬州大学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南昌航空大学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上海中医药大学</w:t>
            </w:r>
          </w:p>
        </w:tc>
        <w:tc>
          <w:tcPr>
            <w:tcW w:w="725" w:type="dxa"/>
            <w:vMerge w:val="restart"/>
            <w:tcBorders>
              <w:top w:val="nil"/>
              <w:left w:val="nil"/>
              <w:bottom w:val="single" w:sz="8" w:space="0" w:color="000000"/>
              <w:right w:val="single" w:sz="8" w:space="0" w:color="000000"/>
            </w:tcBorders>
            <w:vAlign w:val="center"/>
            <w:hideMark/>
          </w:tcPr>
          <w:p w:rsidR="003F1B98" w:rsidRPr="00D46862" w:rsidRDefault="003F1B98">
            <w:pPr>
              <w:jc w:val="center"/>
              <w:rPr>
                <w:rFonts w:eastAsia="等线"/>
                <w:color w:val="auto"/>
                <w:kern w:val="0"/>
                <w:sz w:val="18"/>
                <w:szCs w:val="18"/>
              </w:rPr>
            </w:pPr>
            <w:r w:rsidRPr="00D46862">
              <w:rPr>
                <w:rFonts w:ascii="仿宋" w:eastAsia="仿宋" w:hAnsi="仿宋" w:cs="宋体" w:hint="eastAsia"/>
                <w:color w:val="auto"/>
                <w:kern w:val="0"/>
                <w:sz w:val="18"/>
                <w:szCs w:val="18"/>
              </w:rPr>
              <w:t>浙江</w:t>
            </w: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浙江理工大学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江西理工大学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华东师范大学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浙江师范大学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景德镇陶瓷大学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上海师范大学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杭州师范大学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江西师范大学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上海外国语大学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温州大学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赣南师范大学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上海财经大学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浙江工商大学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江西财经大学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上海对外经贸大学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浙江财经大学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江西科技师范大学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上海海关学院</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宁波大学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南昌工程学院</w:t>
            </w:r>
          </w:p>
        </w:tc>
      </w:tr>
      <w:tr w:rsidR="003F1B98" w:rsidRPr="00D46862" w:rsidTr="003F1B98">
        <w:trPr>
          <w:trHeight w:val="403"/>
          <w:jc w:val="center"/>
        </w:trPr>
        <w:tc>
          <w:tcPr>
            <w:tcW w:w="840" w:type="dxa"/>
            <w:tcBorders>
              <w:top w:val="single" w:sz="8" w:space="0" w:color="000000"/>
              <w:left w:val="single" w:sz="8" w:space="0" w:color="000000"/>
              <w:bottom w:val="single" w:sz="8" w:space="0" w:color="000000"/>
              <w:right w:val="single" w:sz="8" w:space="0" w:color="000000"/>
            </w:tcBorders>
            <w:vAlign w:val="center"/>
            <w:hideMark/>
          </w:tcPr>
          <w:p w:rsidR="003F1B98" w:rsidRPr="00D46862" w:rsidRDefault="003F1B98">
            <w:pPr>
              <w:widowControl/>
              <w:jc w:val="center"/>
              <w:rPr>
                <w:rFonts w:ascii="仿宋" w:eastAsia="仿宋" w:hAnsi="仿宋" w:cs="宋体"/>
                <w:color w:val="auto"/>
                <w:kern w:val="0"/>
                <w:sz w:val="18"/>
                <w:szCs w:val="18"/>
              </w:rPr>
            </w:pPr>
            <w:r w:rsidRPr="00D46862">
              <w:rPr>
                <w:rFonts w:ascii="仿宋_GB2312" w:eastAsia="仿宋_GB2312" w:cs="宋体" w:hint="eastAsia"/>
                <w:b/>
                <w:bCs/>
                <w:color w:val="auto"/>
                <w:kern w:val="0"/>
                <w:sz w:val="18"/>
                <w:szCs w:val="18"/>
              </w:rPr>
              <w:t>省市</w:t>
            </w: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jc w:val="center"/>
              <w:rPr>
                <w:rFonts w:ascii="仿宋" w:eastAsia="仿宋" w:hAnsi="仿宋" w:cs="宋体"/>
                <w:color w:val="auto"/>
                <w:kern w:val="0"/>
                <w:sz w:val="18"/>
                <w:szCs w:val="18"/>
              </w:rPr>
            </w:pPr>
            <w:r w:rsidRPr="00D46862">
              <w:rPr>
                <w:rFonts w:ascii="仿宋_GB2312" w:eastAsia="仿宋_GB2312" w:cs="宋体" w:hint="eastAsia"/>
                <w:b/>
                <w:bCs/>
                <w:color w:val="auto"/>
                <w:kern w:val="0"/>
                <w:sz w:val="18"/>
                <w:szCs w:val="18"/>
              </w:rPr>
              <w:t>院校名称</w:t>
            </w:r>
          </w:p>
        </w:tc>
        <w:tc>
          <w:tcPr>
            <w:tcW w:w="725" w:type="dxa"/>
            <w:tcBorders>
              <w:top w:val="single" w:sz="8" w:space="0" w:color="000000"/>
              <w:left w:val="nil"/>
              <w:bottom w:val="single" w:sz="8" w:space="0" w:color="000000"/>
              <w:right w:val="single" w:sz="8" w:space="0" w:color="000000"/>
            </w:tcBorders>
            <w:vAlign w:val="center"/>
            <w:hideMark/>
          </w:tcPr>
          <w:p w:rsidR="003F1B98" w:rsidRPr="00D46862" w:rsidRDefault="003F1B98">
            <w:pPr>
              <w:jc w:val="center"/>
              <w:rPr>
                <w:rFonts w:ascii="仿宋" w:eastAsia="仿宋" w:hAnsi="仿宋" w:cs="宋体"/>
                <w:color w:val="auto"/>
                <w:kern w:val="0"/>
                <w:sz w:val="18"/>
                <w:szCs w:val="18"/>
              </w:rPr>
            </w:pPr>
            <w:r w:rsidRPr="00D46862">
              <w:rPr>
                <w:rFonts w:ascii="仿宋_GB2312" w:eastAsia="仿宋_GB2312" w:cs="宋体" w:hint="eastAsia"/>
                <w:b/>
                <w:bCs/>
                <w:color w:val="auto"/>
                <w:kern w:val="0"/>
                <w:sz w:val="18"/>
                <w:szCs w:val="18"/>
              </w:rPr>
              <w:t>省市</w:t>
            </w: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jc w:val="center"/>
              <w:rPr>
                <w:rFonts w:ascii="仿宋" w:eastAsia="仿宋" w:hAnsi="仿宋" w:cs="宋体"/>
                <w:color w:val="auto"/>
                <w:kern w:val="0"/>
                <w:sz w:val="18"/>
                <w:szCs w:val="18"/>
              </w:rPr>
            </w:pPr>
            <w:r w:rsidRPr="00D46862">
              <w:rPr>
                <w:rFonts w:ascii="仿宋_GB2312" w:eastAsia="仿宋_GB2312" w:cs="宋体" w:hint="eastAsia"/>
                <w:b/>
                <w:bCs/>
                <w:color w:val="auto"/>
                <w:kern w:val="0"/>
                <w:sz w:val="18"/>
                <w:szCs w:val="18"/>
              </w:rPr>
              <w:t>院校名称</w:t>
            </w:r>
          </w:p>
        </w:tc>
        <w:tc>
          <w:tcPr>
            <w:tcW w:w="785" w:type="dxa"/>
            <w:tcBorders>
              <w:top w:val="single" w:sz="8" w:space="0" w:color="000000"/>
              <w:left w:val="nil"/>
              <w:bottom w:val="single" w:sz="8" w:space="0" w:color="000000"/>
              <w:right w:val="single" w:sz="8" w:space="0" w:color="000000"/>
            </w:tcBorders>
            <w:vAlign w:val="center"/>
            <w:hideMark/>
          </w:tcPr>
          <w:p w:rsidR="003F1B98" w:rsidRPr="00D46862" w:rsidRDefault="003F1B98">
            <w:pPr>
              <w:jc w:val="center"/>
              <w:rPr>
                <w:rFonts w:ascii="仿宋" w:eastAsia="仿宋" w:hAnsi="仿宋" w:cs="宋体"/>
                <w:color w:val="auto"/>
                <w:kern w:val="0"/>
                <w:sz w:val="18"/>
                <w:szCs w:val="18"/>
              </w:rPr>
            </w:pPr>
            <w:r w:rsidRPr="00D46862">
              <w:rPr>
                <w:rFonts w:ascii="仿宋_GB2312" w:eastAsia="仿宋_GB2312" w:cs="宋体" w:hint="eastAsia"/>
                <w:b/>
                <w:bCs/>
                <w:color w:val="auto"/>
                <w:kern w:val="0"/>
                <w:sz w:val="18"/>
                <w:szCs w:val="18"/>
              </w:rPr>
              <w:t>省市</w:t>
            </w: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jc w:val="center"/>
              <w:rPr>
                <w:rFonts w:ascii="仿宋" w:eastAsia="仿宋" w:hAnsi="仿宋" w:cs="宋体"/>
                <w:color w:val="auto"/>
                <w:kern w:val="0"/>
                <w:sz w:val="18"/>
                <w:szCs w:val="18"/>
              </w:rPr>
            </w:pPr>
            <w:r w:rsidRPr="00D46862">
              <w:rPr>
                <w:rFonts w:ascii="仿宋_GB2312" w:eastAsia="仿宋_GB2312" w:cs="宋体" w:hint="eastAsia"/>
                <w:b/>
                <w:bCs/>
                <w:color w:val="auto"/>
                <w:kern w:val="0"/>
                <w:sz w:val="18"/>
                <w:szCs w:val="18"/>
              </w:rPr>
              <w:t>院校名称</w:t>
            </w:r>
          </w:p>
        </w:tc>
      </w:tr>
      <w:tr w:rsidR="003F1B98" w:rsidRPr="00D46862" w:rsidTr="003F1B98">
        <w:trPr>
          <w:trHeight w:val="403"/>
          <w:jc w:val="center"/>
        </w:trPr>
        <w:tc>
          <w:tcPr>
            <w:tcW w:w="840" w:type="dxa"/>
            <w:vMerge w:val="restart"/>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center"/>
              <w:rPr>
                <w:rFonts w:eastAsia="等线"/>
                <w:color w:val="auto"/>
                <w:kern w:val="0"/>
                <w:sz w:val="18"/>
                <w:szCs w:val="18"/>
              </w:rPr>
            </w:pPr>
            <w:r w:rsidRPr="00D46862">
              <w:rPr>
                <w:rFonts w:ascii="仿宋" w:eastAsia="仿宋" w:hAnsi="仿宋" w:cs="宋体" w:hint="eastAsia"/>
                <w:color w:val="auto"/>
                <w:kern w:val="0"/>
                <w:sz w:val="18"/>
                <w:szCs w:val="18"/>
              </w:rPr>
              <w:t>山东</w:t>
            </w: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山东大学</w:t>
            </w:r>
          </w:p>
        </w:tc>
        <w:tc>
          <w:tcPr>
            <w:tcW w:w="725" w:type="dxa"/>
            <w:vMerge w:val="restart"/>
            <w:tcBorders>
              <w:top w:val="nil"/>
              <w:left w:val="nil"/>
              <w:bottom w:val="single" w:sz="8" w:space="0" w:color="000000"/>
              <w:right w:val="single" w:sz="8" w:space="0" w:color="000000"/>
            </w:tcBorders>
            <w:vAlign w:val="center"/>
            <w:hideMark/>
          </w:tcPr>
          <w:p w:rsidR="003F1B98" w:rsidRPr="00D46862" w:rsidRDefault="003F1B98">
            <w:pPr>
              <w:jc w:val="center"/>
              <w:rPr>
                <w:rFonts w:eastAsia="等线"/>
                <w:color w:val="auto"/>
                <w:kern w:val="0"/>
                <w:sz w:val="18"/>
                <w:szCs w:val="18"/>
              </w:rPr>
            </w:pPr>
            <w:r w:rsidRPr="00D46862">
              <w:rPr>
                <w:rFonts w:ascii="仿宋" w:eastAsia="仿宋" w:hAnsi="仿宋" w:cs="宋体" w:hint="eastAsia"/>
                <w:color w:val="auto"/>
                <w:kern w:val="0"/>
                <w:sz w:val="18"/>
                <w:szCs w:val="18"/>
              </w:rPr>
              <w:t>河南</w:t>
            </w: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河南大学</w:t>
            </w:r>
          </w:p>
        </w:tc>
        <w:tc>
          <w:tcPr>
            <w:tcW w:w="785" w:type="dxa"/>
            <w:vMerge w:val="restart"/>
            <w:tcBorders>
              <w:top w:val="nil"/>
              <w:left w:val="nil"/>
              <w:bottom w:val="single" w:sz="8" w:space="0" w:color="000000"/>
              <w:right w:val="single" w:sz="8" w:space="0" w:color="000000"/>
            </w:tcBorders>
            <w:vAlign w:val="center"/>
            <w:hideMark/>
          </w:tcPr>
          <w:p w:rsidR="003F1B98" w:rsidRPr="00D46862" w:rsidRDefault="003F1B98">
            <w:pPr>
              <w:jc w:val="center"/>
              <w:rPr>
                <w:rFonts w:eastAsia="等线"/>
                <w:color w:val="auto"/>
                <w:kern w:val="0"/>
                <w:sz w:val="18"/>
                <w:szCs w:val="18"/>
              </w:rPr>
            </w:pPr>
            <w:r w:rsidRPr="00D46862">
              <w:rPr>
                <w:rFonts w:ascii="仿宋" w:eastAsia="仿宋" w:hAnsi="仿宋" w:cs="宋体" w:hint="eastAsia"/>
                <w:color w:val="auto"/>
                <w:kern w:val="0"/>
                <w:sz w:val="18"/>
                <w:szCs w:val="18"/>
              </w:rPr>
              <w:t>湖南</w:t>
            </w: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湖南科技大学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中国海洋大学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河南师范大学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长沙理工大学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山东科技大学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信阳师范学院</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湖南农业大学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中国石油大学（华东）</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河南财经政法大学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中南林业科技大学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青岛科技大学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郑州航空工业管理学院</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湖南师范大学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济南大学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信息工程大学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湖南理工学院</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青岛理工大学</w:t>
            </w:r>
          </w:p>
        </w:tc>
        <w:tc>
          <w:tcPr>
            <w:tcW w:w="725" w:type="dxa"/>
            <w:vMerge w:val="restart"/>
            <w:tcBorders>
              <w:top w:val="nil"/>
              <w:left w:val="nil"/>
              <w:bottom w:val="single" w:sz="8" w:space="0" w:color="000000"/>
              <w:right w:val="single" w:sz="8" w:space="0" w:color="000000"/>
            </w:tcBorders>
            <w:vAlign w:val="center"/>
            <w:hideMark/>
          </w:tcPr>
          <w:p w:rsidR="003F1B98" w:rsidRPr="00D46862" w:rsidRDefault="003F1B98">
            <w:pPr>
              <w:jc w:val="center"/>
              <w:rPr>
                <w:rFonts w:eastAsia="等线"/>
                <w:color w:val="auto"/>
                <w:kern w:val="0"/>
                <w:sz w:val="18"/>
                <w:szCs w:val="18"/>
              </w:rPr>
            </w:pPr>
            <w:r w:rsidRPr="00D46862">
              <w:rPr>
                <w:rFonts w:ascii="仿宋" w:eastAsia="仿宋" w:hAnsi="仿宋" w:cs="宋体" w:hint="eastAsia"/>
                <w:color w:val="auto"/>
                <w:kern w:val="0"/>
                <w:sz w:val="18"/>
                <w:szCs w:val="18"/>
              </w:rPr>
              <w:t>湖北</w:t>
            </w: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武汉大学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衡阳师范学院</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山东建筑大学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华中科技大学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湖南工商大学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齐鲁工业大学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武汉科技大学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南华大学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山东理工大学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长江大学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湖南工业大学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山东农业大学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武汉工程大学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国防科技大学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青岛农业大学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中国地质大学（武汉）</w:t>
            </w:r>
          </w:p>
        </w:tc>
        <w:tc>
          <w:tcPr>
            <w:tcW w:w="785" w:type="dxa"/>
            <w:vMerge w:val="restart"/>
            <w:tcBorders>
              <w:top w:val="nil"/>
              <w:left w:val="nil"/>
              <w:bottom w:val="single" w:sz="8" w:space="0" w:color="000000"/>
              <w:right w:val="single" w:sz="8" w:space="0" w:color="000000"/>
            </w:tcBorders>
            <w:vAlign w:val="center"/>
            <w:hideMark/>
          </w:tcPr>
          <w:p w:rsidR="003F1B98" w:rsidRPr="00D46862" w:rsidRDefault="003F1B98">
            <w:pPr>
              <w:jc w:val="center"/>
              <w:rPr>
                <w:rFonts w:eastAsia="等线"/>
                <w:color w:val="auto"/>
                <w:kern w:val="0"/>
                <w:sz w:val="18"/>
                <w:szCs w:val="18"/>
              </w:rPr>
            </w:pPr>
            <w:r w:rsidRPr="00D46862">
              <w:rPr>
                <w:rFonts w:ascii="仿宋" w:eastAsia="仿宋" w:hAnsi="仿宋" w:cs="宋体" w:hint="eastAsia"/>
                <w:color w:val="auto"/>
                <w:kern w:val="0"/>
                <w:sz w:val="18"/>
                <w:szCs w:val="18"/>
              </w:rPr>
              <w:t>广东</w:t>
            </w: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中山大学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山东师范大学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武汉纺织大学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暨南大学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曲阜师范大学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武汉轻工大学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汕头大学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聊城大学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武汉理工大学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华南理工大学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鲁东大学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湖北工业大学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华南农业大学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山东财经大学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华中农业大学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华南师范大学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青岛大学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湖北中医药大学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深圳大学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烟台大学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华中师范大学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广东财经大学</w:t>
            </w:r>
          </w:p>
        </w:tc>
      </w:tr>
      <w:tr w:rsidR="003F1B98" w:rsidRPr="00D46862" w:rsidTr="003F1B98">
        <w:trPr>
          <w:trHeight w:val="403"/>
          <w:jc w:val="center"/>
        </w:trPr>
        <w:tc>
          <w:tcPr>
            <w:tcW w:w="840" w:type="dxa"/>
            <w:vMerge w:val="restart"/>
            <w:tcBorders>
              <w:top w:val="nil"/>
              <w:left w:val="single" w:sz="8" w:space="0" w:color="000000"/>
              <w:bottom w:val="single" w:sz="8" w:space="0" w:color="000000"/>
              <w:right w:val="single" w:sz="8" w:space="0" w:color="000000"/>
            </w:tcBorders>
            <w:vAlign w:val="center"/>
            <w:hideMark/>
          </w:tcPr>
          <w:p w:rsidR="003F1B98" w:rsidRPr="00D46862" w:rsidRDefault="003F1B98">
            <w:pPr>
              <w:jc w:val="center"/>
              <w:rPr>
                <w:rFonts w:eastAsia="等线"/>
                <w:color w:val="auto"/>
                <w:kern w:val="0"/>
                <w:sz w:val="18"/>
                <w:szCs w:val="18"/>
              </w:rPr>
            </w:pPr>
            <w:r w:rsidRPr="00D46862">
              <w:rPr>
                <w:rFonts w:ascii="仿宋" w:eastAsia="仿宋" w:hAnsi="仿宋" w:cs="宋体" w:hint="eastAsia"/>
                <w:color w:val="auto"/>
                <w:kern w:val="0"/>
                <w:sz w:val="18"/>
                <w:szCs w:val="18"/>
              </w:rPr>
              <w:t>河南</w:t>
            </w: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华北水利水电大学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湖北大学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广州大学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郑州大学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湖北民族大学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广东工业大学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河南理工大学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中南财经政法大学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广东外语外贸大学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郑州轻工业大学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中南民族大学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南方医科大学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河南工业大学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江汉大学</w:t>
            </w:r>
          </w:p>
        </w:tc>
        <w:tc>
          <w:tcPr>
            <w:tcW w:w="785" w:type="dxa"/>
            <w:vMerge w:val="restart"/>
            <w:tcBorders>
              <w:top w:val="nil"/>
              <w:left w:val="nil"/>
              <w:bottom w:val="single" w:sz="8" w:space="0" w:color="000000"/>
              <w:right w:val="single" w:sz="8" w:space="0" w:color="000000"/>
            </w:tcBorders>
            <w:vAlign w:val="center"/>
            <w:hideMark/>
          </w:tcPr>
          <w:p w:rsidR="003F1B98" w:rsidRPr="00D46862" w:rsidRDefault="003F1B98">
            <w:pPr>
              <w:jc w:val="center"/>
              <w:rPr>
                <w:rFonts w:eastAsia="等线"/>
                <w:color w:val="auto"/>
                <w:kern w:val="0"/>
                <w:sz w:val="18"/>
                <w:szCs w:val="18"/>
              </w:rPr>
            </w:pPr>
            <w:r w:rsidRPr="00D46862">
              <w:rPr>
                <w:rFonts w:ascii="仿宋" w:eastAsia="仿宋" w:hAnsi="仿宋" w:cs="宋体" w:hint="eastAsia"/>
                <w:color w:val="auto"/>
                <w:kern w:val="0"/>
                <w:sz w:val="18"/>
                <w:szCs w:val="18"/>
              </w:rPr>
              <w:t>广西</w:t>
            </w: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广西大学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河南科技大学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三峡大学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广西科技大学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中原工学院</w:t>
            </w:r>
          </w:p>
        </w:tc>
        <w:tc>
          <w:tcPr>
            <w:tcW w:w="725" w:type="dxa"/>
            <w:vMerge w:val="restart"/>
            <w:tcBorders>
              <w:top w:val="nil"/>
              <w:left w:val="nil"/>
              <w:bottom w:val="single" w:sz="8" w:space="0" w:color="000000"/>
              <w:right w:val="single" w:sz="8" w:space="0" w:color="000000"/>
            </w:tcBorders>
            <w:vAlign w:val="center"/>
            <w:hideMark/>
          </w:tcPr>
          <w:p w:rsidR="003F1B98" w:rsidRPr="00D46862" w:rsidRDefault="003F1B98">
            <w:pPr>
              <w:jc w:val="center"/>
              <w:rPr>
                <w:rFonts w:eastAsia="等线"/>
                <w:color w:val="auto"/>
                <w:kern w:val="0"/>
                <w:sz w:val="18"/>
                <w:szCs w:val="18"/>
              </w:rPr>
            </w:pPr>
            <w:r w:rsidRPr="00D46862">
              <w:rPr>
                <w:rFonts w:ascii="仿宋" w:eastAsia="仿宋" w:hAnsi="仿宋" w:cs="宋体" w:hint="eastAsia"/>
                <w:color w:val="auto"/>
                <w:kern w:val="0"/>
                <w:sz w:val="18"/>
                <w:szCs w:val="18"/>
              </w:rPr>
              <w:t>湖南</w:t>
            </w: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湘潭大学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桂林电子科技大学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河南农业大学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吉首大学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桂林理工大学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河南中医药大学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湖南大学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广西医科大学</w:t>
            </w:r>
          </w:p>
        </w:tc>
      </w:tr>
      <w:tr w:rsidR="003F1B98" w:rsidRPr="00D46862" w:rsidTr="003F1B98">
        <w:trPr>
          <w:trHeight w:val="40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新乡医学院</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中南大学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右江民族医学院</w:t>
            </w:r>
          </w:p>
        </w:tc>
      </w:tr>
      <w:tr w:rsidR="003F1B98" w:rsidRPr="00D46862" w:rsidTr="003F1B98">
        <w:trPr>
          <w:trHeight w:val="391"/>
          <w:jc w:val="center"/>
        </w:trPr>
        <w:tc>
          <w:tcPr>
            <w:tcW w:w="840" w:type="dxa"/>
            <w:tcBorders>
              <w:top w:val="single" w:sz="8" w:space="0" w:color="000000"/>
              <w:left w:val="single" w:sz="8" w:space="0" w:color="000000"/>
              <w:bottom w:val="single" w:sz="8" w:space="0" w:color="000000"/>
              <w:right w:val="single" w:sz="8" w:space="0" w:color="000000"/>
            </w:tcBorders>
            <w:vAlign w:val="center"/>
            <w:hideMark/>
          </w:tcPr>
          <w:p w:rsidR="003F1B98" w:rsidRPr="00D46862" w:rsidRDefault="003F1B98">
            <w:pPr>
              <w:jc w:val="center"/>
              <w:rPr>
                <w:rFonts w:ascii="仿宋" w:eastAsia="仿宋" w:hAnsi="仿宋" w:cs="宋体"/>
                <w:color w:val="auto"/>
                <w:kern w:val="0"/>
                <w:sz w:val="18"/>
                <w:szCs w:val="18"/>
              </w:rPr>
            </w:pPr>
            <w:r w:rsidRPr="00D46862">
              <w:rPr>
                <w:rFonts w:ascii="仿宋_GB2312" w:eastAsia="仿宋_GB2312" w:cs="宋体" w:hint="eastAsia"/>
                <w:b/>
                <w:bCs/>
                <w:color w:val="auto"/>
                <w:kern w:val="0"/>
                <w:sz w:val="18"/>
                <w:szCs w:val="18"/>
              </w:rPr>
              <w:t>省市</w:t>
            </w: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jc w:val="center"/>
              <w:rPr>
                <w:rFonts w:ascii="仿宋" w:eastAsia="仿宋" w:hAnsi="仿宋" w:cs="宋体"/>
                <w:color w:val="auto"/>
                <w:kern w:val="0"/>
                <w:sz w:val="18"/>
                <w:szCs w:val="18"/>
              </w:rPr>
            </w:pPr>
            <w:r w:rsidRPr="00D46862">
              <w:rPr>
                <w:rFonts w:ascii="仿宋_GB2312" w:eastAsia="仿宋_GB2312" w:cs="宋体" w:hint="eastAsia"/>
                <w:b/>
                <w:bCs/>
                <w:color w:val="auto"/>
                <w:kern w:val="0"/>
                <w:sz w:val="18"/>
                <w:szCs w:val="18"/>
              </w:rPr>
              <w:t>院校名称</w:t>
            </w:r>
          </w:p>
        </w:tc>
        <w:tc>
          <w:tcPr>
            <w:tcW w:w="725" w:type="dxa"/>
            <w:tcBorders>
              <w:top w:val="single" w:sz="8" w:space="0" w:color="000000"/>
              <w:left w:val="nil"/>
              <w:bottom w:val="single" w:sz="8" w:space="0" w:color="000000"/>
              <w:right w:val="single" w:sz="8" w:space="0" w:color="000000"/>
            </w:tcBorders>
            <w:vAlign w:val="center"/>
            <w:hideMark/>
          </w:tcPr>
          <w:p w:rsidR="003F1B98" w:rsidRPr="00D46862" w:rsidRDefault="003F1B98">
            <w:pPr>
              <w:jc w:val="center"/>
              <w:rPr>
                <w:rFonts w:ascii="仿宋" w:eastAsia="仿宋" w:hAnsi="仿宋" w:cs="宋体"/>
                <w:color w:val="auto"/>
                <w:kern w:val="0"/>
                <w:sz w:val="18"/>
                <w:szCs w:val="18"/>
              </w:rPr>
            </w:pPr>
            <w:r w:rsidRPr="00D46862">
              <w:rPr>
                <w:rFonts w:ascii="仿宋_GB2312" w:eastAsia="仿宋_GB2312" w:cs="宋体" w:hint="eastAsia"/>
                <w:b/>
                <w:bCs/>
                <w:color w:val="auto"/>
                <w:kern w:val="0"/>
                <w:sz w:val="18"/>
                <w:szCs w:val="18"/>
              </w:rPr>
              <w:t>省市</w:t>
            </w: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jc w:val="center"/>
              <w:rPr>
                <w:rFonts w:ascii="仿宋" w:eastAsia="仿宋" w:hAnsi="仿宋" w:cs="宋体"/>
                <w:color w:val="auto"/>
                <w:kern w:val="0"/>
                <w:sz w:val="18"/>
                <w:szCs w:val="18"/>
              </w:rPr>
            </w:pPr>
            <w:r w:rsidRPr="00D46862">
              <w:rPr>
                <w:rFonts w:ascii="仿宋_GB2312" w:eastAsia="仿宋_GB2312" w:cs="宋体" w:hint="eastAsia"/>
                <w:b/>
                <w:bCs/>
                <w:color w:val="auto"/>
                <w:kern w:val="0"/>
                <w:sz w:val="18"/>
                <w:szCs w:val="18"/>
              </w:rPr>
              <w:t>院校名称</w:t>
            </w:r>
          </w:p>
        </w:tc>
        <w:tc>
          <w:tcPr>
            <w:tcW w:w="785" w:type="dxa"/>
            <w:tcBorders>
              <w:top w:val="single" w:sz="8" w:space="0" w:color="000000"/>
              <w:left w:val="nil"/>
              <w:bottom w:val="single" w:sz="8" w:space="0" w:color="000000"/>
              <w:right w:val="single" w:sz="8" w:space="0" w:color="000000"/>
            </w:tcBorders>
            <w:vAlign w:val="center"/>
            <w:hideMark/>
          </w:tcPr>
          <w:p w:rsidR="003F1B98" w:rsidRPr="00D46862" w:rsidRDefault="003F1B98">
            <w:pPr>
              <w:jc w:val="center"/>
              <w:rPr>
                <w:rFonts w:ascii="仿宋" w:eastAsia="仿宋" w:hAnsi="仿宋" w:cs="宋体"/>
                <w:color w:val="auto"/>
                <w:kern w:val="0"/>
                <w:sz w:val="18"/>
                <w:szCs w:val="18"/>
              </w:rPr>
            </w:pPr>
            <w:r w:rsidRPr="00D46862">
              <w:rPr>
                <w:rFonts w:ascii="仿宋_GB2312" w:eastAsia="仿宋_GB2312" w:cs="宋体" w:hint="eastAsia"/>
                <w:b/>
                <w:bCs/>
                <w:color w:val="auto"/>
                <w:kern w:val="0"/>
                <w:sz w:val="18"/>
                <w:szCs w:val="18"/>
              </w:rPr>
              <w:t>省市</w:t>
            </w: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jc w:val="center"/>
              <w:rPr>
                <w:rFonts w:ascii="仿宋" w:eastAsia="仿宋" w:hAnsi="仿宋" w:cs="宋体"/>
                <w:color w:val="auto"/>
                <w:kern w:val="0"/>
                <w:sz w:val="18"/>
                <w:szCs w:val="18"/>
              </w:rPr>
            </w:pPr>
            <w:r w:rsidRPr="00D46862">
              <w:rPr>
                <w:rFonts w:ascii="仿宋_GB2312" w:eastAsia="仿宋_GB2312" w:cs="宋体" w:hint="eastAsia"/>
                <w:b/>
                <w:bCs/>
                <w:color w:val="auto"/>
                <w:kern w:val="0"/>
                <w:sz w:val="18"/>
                <w:szCs w:val="18"/>
              </w:rPr>
              <w:t>院校名称</w:t>
            </w:r>
          </w:p>
        </w:tc>
      </w:tr>
      <w:tr w:rsidR="003F1B98" w:rsidRPr="00D46862" w:rsidTr="003F1B98">
        <w:trPr>
          <w:trHeight w:val="391"/>
          <w:jc w:val="center"/>
        </w:trPr>
        <w:tc>
          <w:tcPr>
            <w:tcW w:w="840" w:type="dxa"/>
            <w:vMerge w:val="restart"/>
            <w:tcBorders>
              <w:top w:val="nil"/>
              <w:left w:val="single" w:sz="8" w:space="0" w:color="000000"/>
              <w:bottom w:val="single" w:sz="8" w:space="0" w:color="000000"/>
              <w:right w:val="single" w:sz="8" w:space="0" w:color="000000"/>
            </w:tcBorders>
            <w:vAlign w:val="center"/>
            <w:hideMark/>
          </w:tcPr>
          <w:p w:rsidR="003F1B98" w:rsidRPr="00D46862" w:rsidRDefault="003F1B98">
            <w:pPr>
              <w:jc w:val="center"/>
              <w:rPr>
                <w:rFonts w:eastAsia="等线"/>
                <w:color w:val="auto"/>
                <w:kern w:val="0"/>
                <w:sz w:val="18"/>
                <w:szCs w:val="18"/>
              </w:rPr>
            </w:pPr>
            <w:r w:rsidRPr="00D46862">
              <w:rPr>
                <w:rFonts w:ascii="仿宋" w:eastAsia="仿宋" w:hAnsi="仿宋" w:cs="宋体" w:hint="eastAsia"/>
                <w:color w:val="auto"/>
                <w:kern w:val="0"/>
                <w:sz w:val="18"/>
                <w:szCs w:val="18"/>
              </w:rPr>
              <w:t>广西</w:t>
            </w: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广西中医药大学</w:t>
            </w:r>
          </w:p>
        </w:tc>
        <w:tc>
          <w:tcPr>
            <w:tcW w:w="725" w:type="dxa"/>
            <w:vMerge w:val="restart"/>
            <w:tcBorders>
              <w:top w:val="nil"/>
              <w:left w:val="nil"/>
              <w:bottom w:val="single" w:sz="8" w:space="0" w:color="000000"/>
              <w:right w:val="single" w:sz="8" w:space="0" w:color="000000"/>
            </w:tcBorders>
            <w:vAlign w:val="center"/>
            <w:hideMark/>
          </w:tcPr>
          <w:p w:rsidR="003F1B98" w:rsidRPr="00D46862" w:rsidRDefault="003F1B98">
            <w:pPr>
              <w:jc w:val="center"/>
              <w:rPr>
                <w:rFonts w:eastAsia="等线"/>
                <w:color w:val="auto"/>
                <w:kern w:val="0"/>
                <w:sz w:val="18"/>
                <w:szCs w:val="18"/>
              </w:rPr>
            </w:pPr>
            <w:r w:rsidRPr="00D46862">
              <w:rPr>
                <w:rFonts w:ascii="仿宋" w:eastAsia="仿宋" w:hAnsi="仿宋" w:cs="宋体" w:hint="eastAsia"/>
                <w:color w:val="auto"/>
                <w:kern w:val="0"/>
                <w:sz w:val="18"/>
                <w:szCs w:val="18"/>
              </w:rPr>
              <w:t>四川</w:t>
            </w: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西华师范大学</w:t>
            </w:r>
          </w:p>
        </w:tc>
        <w:tc>
          <w:tcPr>
            <w:tcW w:w="785" w:type="dxa"/>
            <w:vMerge w:val="restart"/>
            <w:tcBorders>
              <w:top w:val="nil"/>
              <w:left w:val="nil"/>
              <w:bottom w:val="single" w:sz="8" w:space="0" w:color="000000"/>
              <w:right w:val="single" w:sz="8" w:space="0" w:color="000000"/>
            </w:tcBorders>
            <w:vAlign w:val="center"/>
            <w:hideMark/>
          </w:tcPr>
          <w:p w:rsidR="003F1B98" w:rsidRPr="00D46862" w:rsidRDefault="003F1B98">
            <w:pPr>
              <w:jc w:val="center"/>
              <w:rPr>
                <w:rFonts w:eastAsia="等线"/>
                <w:color w:val="auto"/>
                <w:kern w:val="0"/>
                <w:sz w:val="18"/>
                <w:szCs w:val="18"/>
              </w:rPr>
            </w:pPr>
            <w:r w:rsidRPr="00D46862">
              <w:rPr>
                <w:rFonts w:ascii="仿宋" w:eastAsia="仿宋" w:hAnsi="仿宋" w:cs="宋体" w:hint="eastAsia"/>
                <w:color w:val="auto"/>
                <w:kern w:val="0"/>
                <w:sz w:val="18"/>
                <w:szCs w:val="18"/>
              </w:rPr>
              <w:t>陕西</w:t>
            </w: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西安石油大学</w:t>
            </w:r>
          </w:p>
        </w:tc>
      </w:tr>
      <w:tr w:rsidR="003F1B98" w:rsidRPr="00D46862" w:rsidTr="003F1B98">
        <w:trPr>
          <w:trHeight w:val="391"/>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广西师范大学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西南财经大学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陕西科技大学</w:t>
            </w:r>
          </w:p>
        </w:tc>
      </w:tr>
      <w:tr w:rsidR="003F1B98" w:rsidRPr="00D46862" w:rsidTr="003F1B98">
        <w:trPr>
          <w:trHeight w:val="391"/>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南宁师范大学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成都体育学院</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西安工程大学</w:t>
            </w:r>
          </w:p>
        </w:tc>
      </w:tr>
      <w:tr w:rsidR="003F1B98" w:rsidRPr="00D46862" w:rsidTr="003F1B98">
        <w:trPr>
          <w:trHeight w:val="391"/>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广西民族大学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西南民族大学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西北农林科技大学</w:t>
            </w:r>
          </w:p>
        </w:tc>
      </w:tr>
      <w:tr w:rsidR="003F1B98" w:rsidRPr="00D46862" w:rsidTr="003F1B98">
        <w:trPr>
          <w:trHeight w:val="391"/>
          <w:jc w:val="center"/>
        </w:trPr>
        <w:tc>
          <w:tcPr>
            <w:tcW w:w="840" w:type="dxa"/>
            <w:vMerge w:val="restart"/>
            <w:tcBorders>
              <w:top w:val="nil"/>
              <w:left w:val="single" w:sz="8" w:space="0" w:color="000000"/>
              <w:bottom w:val="single" w:sz="8" w:space="0" w:color="000000"/>
              <w:right w:val="single" w:sz="8" w:space="0" w:color="000000"/>
            </w:tcBorders>
            <w:vAlign w:val="center"/>
            <w:hideMark/>
          </w:tcPr>
          <w:p w:rsidR="003F1B98" w:rsidRPr="00D46862" w:rsidRDefault="003F1B98">
            <w:pPr>
              <w:jc w:val="center"/>
              <w:rPr>
                <w:rFonts w:eastAsia="等线"/>
                <w:color w:val="auto"/>
                <w:kern w:val="0"/>
                <w:sz w:val="18"/>
                <w:szCs w:val="18"/>
              </w:rPr>
            </w:pPr>
            <w:r w:rsidRPr="00D46862">
              <w:rPr>
                <w:rFonts w:ascii="仿宋" w:eastAsia="仿宋" w:hAnsi="仿宋" w:cs="宋体" w:hint="eastAsia"/>
                <w:color w:val="auto"/>
                <w:kern w:val="0"/>
                <w:sz w:val="18"/>
                <w:szCs w:val="18"/>
              </w:rPr>
              <w:t>海南</w:t>
            </w: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海南大学</w:t>
            </w:r>
          </w:p>
        </w:tc>
        <w:tc>
          <w:tcPr>
            <w:tcW w:w="725" w:type="dxa"/>
            <w:vMerge w:val="restart"/>
            <w:tcBorders>
              <w:top w:val="nil"/>
              <w:left w:val="nil"/>
              <w:bottom w:val="single" w:sz="8" w:space="0" w:color="000000"/>
              <w:right w:val="single" w:sz="8" w:space="0" w:color="000000"/>
            </w:tcBorders>
            <w:vAlign w:val="center"/>
            <w:hideMark/>
          </w:tcPr>
          <w:p w:rsidR="003F1B98" w:rsidRPr="00D46862" w:rsidRDefault="003F1B98">
            <w:pPr>
              <w:jc w:val="center"/>
              <w:rPr>
                <w:rFonts w:eastAsia="等线"/>
                <w:color w:val="auto"/>
                <w:kern w:val="0"/>
                <w:sz w:val="18"/>
                <w:szCs w:val="18"/>
              </w:rPr>
            </w:pPr>
            <w:r w:rsidRPr="00D46862">
              <w:rPr>
                <w:rFonts w:ascii="仿宋" w:eastAsia="仿宋" w:hAnsi="仿宋" w:cs="宋体" w:hint="eastAsia"/>
                <w:color w:val="auto"/>
                <w:kern w:val="0"/>
                <w:sz w:val="18"/>
                <w:szCs w:val="18"/>
              </w:rPr>
              <w:t>贵州</w:t>
            </w: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贵州大学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陕西师范大学</w:t>
            </w:r>
          </w:p>
        </w:tc>
      </w:tr>
      <w:tr w:rsidR="003F1B98" w:rsidRPr="00D46862" w:rsidTr="003F1B98">
        <w:trPr>
          <w:trHeight w:val="391"/>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海南师范大学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贵州师范大学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延安大学</w:t>
            </w:r>
          </w:p>
        </w:tc>
      </w:tr>
      <w:tr w:rsidR="003F1B98" w:rsidRPr="00D46862" w:rsidTr="003F1B98">
        <w:trPr>
          <w:trHeight w:val="391"/>
          <w:jc w:val="center"/>
        </w:trPr>
        <w:tc>
          <w:tcPr>
            <w:tcW w:w="840" w:type="dxa"/>
            <w:vMerge w:val="restart"/>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center"/>
              <w:rPr>
                <w:rFonts w:eastAsia="等线"/>
                <w:color w:val="auto"/>
                <w:kern w:val="0"/>
                <w:sz w:val="18"/>
                <w:szCs w:val="18"/>
              </w:rPr>
            </w:pPr>
            <w:r w:rsidRPr="00D46862">
              <w:rPr>
                <w:rFonts w:ascii="仿宋" w:eastAsia="仿宋" w:hAnsi="仿宋" w:cs="宋体" w:hint="eastAsia"/>
                <w:color w:val="auto"/>
                <w:kern w:val="0"/>
                <w:sz w:val="18"/>
                <w:szCs w:val="18"/>
              </w:rPr>
              <w:t>重庆</w:t>
            </w: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重庆大学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贵州财经大学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宝鸡文理学院</w:t>
            </w:r>
          </w:p>
        </w:tc>
      </w:tr>
      <w:tr w:rsidR="003F1B98" w:rsidRPr="00D46862" w:rsidTr="003F1B98">
        <w:trPr>
          <w:trHeight w:val="391"/>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重庆邮电大学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贵州民族大学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西安外国语大学</w:t>
            </w:r>
          </w:p>
        </w:tc>
      </w:tr>
      <w:tr w:rsidR="003F1B98" w:rsidRPr="00D46862" w:rsidTr="003F1B98">
        <w:trPr>
          <w:trHeight w:val="391"/>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重庆交通大学</w:t>
            </w:r>
          </w:p>
        </w:tc>
        <w:tc>
          <w:tcPr>
            <w:tcW w:w="725" w:type="dxa"/>
            <w:vMerge w:val="restart"/>
            <w:tcBorders>
              <w:top w:val="nil"/>
              <w:left w:val="nil"/>
              <w:bottom w:val="single" w:sz="8" w:space="0" w:color="000000"/>
              <w:right w:val="single" w:sz="8" w:space="0" w:color="000000"/>
            </w:tcBorders>
            <w:vAlign w:val="center"/>
            <w:hideMark/>
          </w:tcPr>
          <w:p w:rsidR="003F1B98" w:rsidRPr="00D46862" w:rsidRDefault="003F1B98">
            <w:pPr>
              <w:widowControl/>
              <w:jc w:val="center"/>
              <w:rPr>
                <w:rFonts w:eastAsia="等线"/>
                <w:color w:val="auto"/>
                <w:kern w:val="0"/>
                <w:sz w:val="18"/>
                <w:szCs w:val="18"/>
              </w:rPr>
            </w:pPr>
            <w:r w:rsidRPr="00D46862">
              <w:rPr>
                <w:rFonts w:ascii="仿宋" w:eastAsia="仿宋" w:hAnsi="仿宋" w:cs="宋体" w:hint="eastAsia"/>
                <w:color w:val="auto"/>
                <w:kern w:val="0"/>
                <w:sz w:val="18"/>
                <w:szCs w:val="18"/>
              </w:rPr>
              <w:t>云南</w:t>
            </w: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云南大学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西北政法大学</w:t>
            </w:r>
          </w:p>
        </w:tc>
      </w:tr>
      <w:tr w:rsidR="003F1B98" w:rsidRPr="00D46862" w:rsidTr="003F1B98">
        <w:trPr>
          <w:trHeight w:val="391"/>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重庆医科大学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昆明理工大学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西安邮电大学</w:t>
            </w:r>
          </w:p>
        </w:tc>
      </w:tr>
      <w:tr w:rsidR="003F1B98" w:rsidRPr="00D46862" w:rsidTr="003F1B98">
        <w:trPr>
          <w:trHeight w:val="391"/>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西南大学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云南农业大学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空军工程大学</w:t>
            </w:r>
          </w:p>
        </w:tc>
      </w:tr>
      <w:tr w:rsidR="003F1B98" w:rsidRPr="00D46862" w:rsidTr="003F1B98">
        <w:trPr>
          <w:trHeight w:val="391"/>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重庆师范大学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西南林业大学</w:t>
            </w:r>
          </w:p>
        </w:tc>
        <w:tc>
          <w:tcPr>
            <w:tcW w:w="785" w:type="dxa"/>
            <w:vMerge w:val="restart"/>
            <w:tcBorders>
              <w:top w:val="nil"/>
              <w:left w:val="nil"/>
              <w:bottom w:val="single" w:sz="8" w:space="0" w:color="000000"/>
              <w:right w:val="single" w:sz="8" w:space="0" w:color="000000"/>
            </w:tcBorders>
            <w:vAlign w:val="center"/>
            <w:hideMark/>
          </w:tcPr>
          <w:p w:rsidR="003F1B98" w:rsidRPr="00D46862" w:rsidRDefault="003F1B98">
            <w:pPr>
              <w:widowControl/>
              <w:jc w:val="center"/>
              <w:rPr>
                <w:rFonts w:eastAsia="等线"/>
                <w:color w:val="auto"/>
                <w:kern w:val="0"/>
                <w:sz w:val="18"/>
                <w:szCs w:val="18"/>
              </w:rPr>
            </w:pPr>
            <w:r w:rsidRPr="00D46862">
              <w:rPr>
                <w:rFonts w:ascii="仿宋" w:eastAsia="仿宋" w:hAnsi="仿宋" w:cs="宋体" w:hint="eastAsia"/>
                <w:color w:val="auto"/>
                <w:kern w:val="0"/>
                <w:sz w:val="18"/>
                <w:szCs w:val="18"/>
              </w:rPr>
              <w:t>甘肃</w:t>
            </w: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兰州大学</w:t>
            </w:r>
          </w:p>
        </w:tc>
      </w:tr>
      <w:tr w:rsidR="003F1B98" w:rsidRPr="00D46862" w:rsidTr="003F1B98">
        <w:trPr>
          <w:trHeight w:val="391"/>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四川外国语大学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大理大学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兰州理工大学</w:t>
            </w:r>
          </w:p>
        </w:tc>
      </w:tr>
      <w:tr w:rsidR="003F1B98" w:rsidRPr="00D46862" w:rsidTr="003F1B98">
        <w:trPr>
          <w:trHeight w:val="391"/>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西南政法大学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云南师范大学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兰州交通大学</w:t>
            </w:r>
          </w:p>
        </w:tc>
      </w:tr>
      <w:tr w:rsidR="003F1B98" w:rsidRPr="00D46862" w:rsidTr="003F1B98">
        <w:trPr>
          <w:trHeight w:val="391"/>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重庆工商大学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云南财经大学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西北师范大学</w:t>
            </w:r>
          </w:p>
        </w:tc>
      </w:tr>
      <w:tr w:rsidR="003F1B98" w:rsidRPr="00D46862" w:rsidTr="003F1B98">
        <w:trPr>
          <w:trHeight w:val="391"/>
          <w:jc w:val="center"/>
        </w:trPr>
        <w:tc>
          <w:tcPr>
            <w:tcW w:w="840" w:type="dxa"/>
            <w:vMerge w:val="restart"/>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center"/>
              <w:rPr>
                <w:rFonts w:eastAsia="等线"/>
                <w:color w:val="auto"/>
                <w:kern w:val="0"/>
                <w:sz w:val="18"/>
                <w:szCs w:val="18"/>
              </w:rPr>
            </w:pPr>
            <w:r w:rsidRPr="00D46862">
              <w:rPr>
                <w:rFonts w:ascii="仿宋" w:eastAsia="仿宋" w:hAnsi="仿宋" w:cs="宋体" w:hint="eastAsia"/>
                <w:color w:val="auto"/>
                <w:kern w:val="0"/>
                <w:sz w:val="18"/>
                <w:szCs w:val="18"/>
              </w:rPr>
              <w:t>四川</w:t>
            </w: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四川大学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云南民族大学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西北民族大学</w:t>
            </w:r>
          </w:p>
        </w:tc>
      </w:tr>
      <w:tr w:rsidR="003F1B98" w:rsidRPr="00D46862" w:rsidTr="003F1B98">
        <w:trPr>
          <w:trHeight w:val="391"/>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西南交通大学</w:t>
            </w:r>
          </w:p>
        </w:tc>
        <w:tc>
          <w:tcPr>
            <w:tcW w:w="725" w:type="dxa"/>
            <w:vMerge w:val="restart"/>
            <w:tcBorders>
              <w:top w:val="nil"/>
              <w:left w:val="nil"/>
              <w:bottom w:val="single" w:sz="8" w:space="0" w:color="000000"/>
              <w:right w:val="single" w:sz="8" w:space="0" w:color="000000"/>
            </w:tcBorders>
            <w:vAlign w:val="center"/>
            <w:hideMark/>
          </w:tcPr>
          <w:p w:rsidR="003F1B98" w:rsidRPr="00D46862" w:rsidRDefault="003F1B98">
            <w:pPr>
              <w:widowControl/>
              <w:jc w:val="center"/>
              <w:rPr>
                <w:rFonts w:eastAsia="等线"/>
                <w:color w:val="auto"/>
                <w:kern w:val="0"/>
                <w:sz w:val="18"/>
                <w:szCs w:val="18"/>
              </w:rPr>
            </w:pPr>
            <w:r w:rsidRPr="00D46862">
              <w:rPr>
                <w:rFonts w:ascii="仿宋" w:eastAsia="仿宋" w:hAnsi="仿宋" w:cs="宋体" w:hint="eastAsia"/>
                <w:color w:val="auto"/>
                <w:kern w:val="0"/>
                <w:sz w:val="18"/>
                <w:szCs w:val="18"/>
              </w:rPr>
              <w:t>西藏</w:t>
            </w: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西藏大学</w:t>
            </w:r>
          </w:p>
        </w:tc>
        <w:tc>
          <w:tcPr>
            <w:tcW w:w="785"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jc w:val="center"/>
              <w:rPr>
                <w:rFonts w:eastAsia="等线"/>
                <w:color w:val="auto"/>
                <w:kern w:val="0"/>
                <w:sz w:val="18"/>
                <w:szCs w:val="18"/>
              </w:rPr>
            </w:pPr>
            <w:r w:rsidRPr="00D46862">
              <w:rPr>
                <w:rFonts w:ascii="仿宋" w:eastAsia="仿宋" w:hAnsi="仿宋" w:cs="宋体" w:hint="eastAsia"/>
                <w:color w:val="auto"/>
                <w:kern w:val="0"/>
                <w:sz w:val="18"/>
                <w:szCs w:val="18"/>
              </w:rPr>
              <w:t>青海</w:t>
            </w: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青海民族大学</w:t>
            </w:r>
          </w:p>
        </w:tc>
      </w:tr>
      <w:tr w:rsidR="003F1B98" w:rsidRPr="00D46862" w:rsidTr="003F1B98">
        <w:trPr>
          <w:trHeight w:val="391"/>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电子科技大学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西藏民族大学</w:t>
            </w:r>
          </w:p>
        </w:tc>
        <w:tc>
          <w:tcPr>
            <w:tcW w:w="785" w:type="dxa"/>
            <w:vMerge w:val="restart"/>
            <w:tcBorders>
              <w:top w:val="nil"/>
              <w:left w:val="nil"/>
              <w:bottom w:val="single" w:sz="8" w:space="0" w:color="000000"/>
              <w:right w:val="single" w:sz="8" w:space="0" w:color="000000"/>
            </w:tcBorders>
            <w:vAlign w:val="center"/>
            <w:hideMark/>
          </w:tcPr>
          <w:p w:rsidR="003F1B98" w:rsidRPr="00D46862" w:rsidRDefault="003F1B98">
            <w:pPr>
              <w:widowControl/>
              <w:jc w:val="center"/>
              <w:rPr>
                <w:rFonts w:eastAsia="等线"/>
                <w:color w:val="auto"/>
                <w:kern w:val="0"/>
                <w:sz w:val="18"/>
                <w:szCs w:val="18"/>
              </w:rPr>
            </w:pPr>
            <w:r w:rsidRPr="00D46862">
              <w:rPr>
                <w:rFonts w:ascii="仿宋" w:eastAsia="仿宋" w:hAnsi="仿宋" w:cs="宋体" w:hint="eastAsia"/>
                <w:color w:val="auto"/>
                <w:kern w:val="0"/>
                <w:sz w:val="18"/>
                <w:szCs w:val="18"/>
              </w:rPr>
              <w:t>宁夏</w:t>
            </w: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宁夏大学</w:t>
            </w:r>
          </w:p>
        </w:tc>
      </w:tr>
      <w:tr w:rsidR="003F1B98" w:rsidRPr="00D46862" w:rsidTr="003F1B98">
        <w:trPr>
          <w:trHeight w:val="391"/>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西南石油大学</w:t>
            </w:r>
          </w:p>
        </w:tc>
        <w:tc>
          <w:tcPr>
            <w:tcW w:w="725" w:type="dxa"/>
            <w:vMerge w:val="restart"/>
            <w:tcBorders>
              <w:top w:val="nil"/>
              <w:left w:val="nil"/>
              <w:bottom w:val="single" w:sz="8" w:space="0" w:color="000000"/>
              <w:right w:val="single" w:sz="8" w:space="0" w:color="000000"/>
            </w:tcBorders>
            <w:vAlign w:val="center"/>
            <w:hideMark/>
          </w:tcPr>
          <w:p w:rsidR="003F1B98" w:rsidRPr="00D46862" w:rsidRDefault="003F1B98">
            <w:pPr>
              <w:widowControl/>
              <w:jc w:val="center"/>
              <w:rPr>
                <w:rFonts w:eastAsia="等线"/>
                <w:color w:val="auto"/>
                <w:kern w:val="0"/>
                <w:sz w:val="18"/>
                <w:szCs w:val="18"/>
              </w:rPr>
            </w:pPr>
            <w:r w:rsidRPr="00D46862">
              <w:rPr>
                <w:rFonts w:ascii="仿宋" w:eastAsia="仿宋" w:hAnsi="仿宋" w:cs="宋体" w:hint="eastAsia"/>
                <w:color w:val="auto"/>
                <w:kern w:val="0"/>
                <w:sz w:val="18"/>
                <w:szCs w:val="18"/>
              </w:rPr>
              <w:t>陕西</w:t>
            </w: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西北大学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北方民族大学</w:t>
            </w:r>
          </w:p>
        </w:tc>
      </w:tr>
      <w:tr w:rsidR="003F1B98" w:rsidRPr="00D46862" w:rsidTr="003F1B98">
        <w:trPr>
          <w:trHeight w:val="391"/>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成都理工大学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西安交通大学</w:t>
            </w:r>
          </w:p>
        </w:tc>
        <w:tc>
          <w:tcPr>
            <w:tcW w:w="785" w:type="dxa"/>
            <w:vMerge w:val="restart"/>
            <w:tcBorders>
              <w:top w:val="nil"/>
              <w:left w:val="nil"/>
              <w:bottom w:val="single" w:sz="8" w:space="0" w:color="000000"/>
              <w:right w:val="single" w:sz="8" w:space="0" w:color="000000"/>
            </w:tcBorders>
            <w:vAlign w:val="center"/>
            <w:hideMark/>
          </w:tcPr>
          <w:p w:rsidR="003F1B98" w:rsidRPr="00D46862" w:rsidRDefault="003F1B98">
            <w:pPr>
              <w:widowControl/>
              <w:jc w:val="center"/>
              <w:rPr>
                <w:rFonts w:eastAsia="等线"/>
                <w:color w:val="auto"/>
                <w:kern w:val="0"/>
                <w:sz w:val="18"/>
                <w:szCs w:val="18"/>
              </w:rPr>
            </w:pPr>
            <w:r w:rsidRPr="00D46862">
              <w:rPr>
                <w:rFonts w:ascii="仿宋" w:eastAsia="仿宋" w:hAnsi="仿宋" w:cs="宋体" w:hint="eastAsia"/>
                <w:color w:val="auto"/>
                <w:kern w:val="0"/>
                <w:sz w:val="18"/>
                <w:szCs w:val="18"/>
              </w:rPr>
              <w:t>新疆</w:t>
            </w: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新疆大学</w:t>
            </w:r>
          </w:p>
        </w:tc>
      </w:tr>
      <w:tr w:rsidR="003F1B98" w:rsidRPr="00D46862" w:rsidTr="003F1B98">
        <w:trPr>
          <w:trHeight w:val="391"/>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西南科技大学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西北工业大学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石河子大学</w:t>
            </w:r>
          </w:p>
        </w:tc>
      </w:tr>
      <w:tr w:rsidR="003F1B98" w:rsidRPr="00D46862" w:rsidTr="003F1B98">
        <w:trPr>
          <w:trHeight w:val="391"/>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西华大学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西安理工大学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新疆师范大学</w:t>
            </w:r>
          </w:p>
        </w:tc>
      </w:tr>
      <w:tr w:rsidR="003F1B98" w:rsidRPr="00D46862" w:rsidTr="003F1B98">
        <w:trPr>
          <w:trHeight w:val="391"/>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ascii="仿宋" w:eastAsia="仿宋" w:hAnsi="仿宋" w:cs="宋体"/>
                <w:color w:val="auto"/>
                <w:kern w:val="0"/>
                <w:sz w:val="18"/>
                <w:szCs w:val="18"/>
              </w:rPr>
            </w:pPr>
            <w:r w:rsidRPr="00D46862">
              <w:rPr>
                <w:rFonts w:ascii="仿宋" w:eastAsia="仿宋" w:hAnsi="仿宋" w:cs="宋体" w:hint="eastAsia"/>
                <w:color w:val="auto"/>
                <w:kern w:val="0"/>
                <w:sz w:val="18"/>
                <w:szCs w:val="18"/>
              </w:rPr>
              <w:t>中国民用航空飞行学院</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ascii="仿宋" w:eastAsia="仿宋" w:hAnsi="仿宋" w:cs="宋体"/>
                <w:color w:val="auto"/>
                <w:kern w:val="0"/>
                <w:sz w:val="18"/>
                <w:szCs w:val="18"/>
              </w:rPr>
            </w:pPr>
            <w:r w:rsidRPr="00D46862">
              <w:rPr>
                <w:rFonts w:ascii="仿宋" w:eastAsia="仿宋" w:hAnsi="仿宋" w:cs="宋体" w:hint="eastAsia"/>
                <w:color w:val="auto"/>
                <w:kern w:val="0"/>
                <w:sz w:val="18"/>
                <w:szCs w:val="18"/>
              </w:rPr>
              <w:t>西安电子科技大学</w:t>
            </w:r>
          </w:p>
        </w:tc>
        <w:tc>
          <w:tcPr>
            <w:tcW w:w="78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仿宋" w:eastAsia="仿宋" w:hAnsi="仿宋" w:cs="宋体" w:hint="eastAsia"/>
                <w:color w:val="auto"/>
                <w:kern w:val="0"/>
                <w:sz w:val="18"/>
                <w:szCs w:val="18"/>
              </w:rPr>
              <w:t>喀什大学</w:t>
            </w:r>
          </w:p>
        </w:tc>
      </w:tr>
      <w:tr w:rsidR="003F1B98" w:rsidRPr="00D46862" w:rsidTr="00D10422">
        <w:trPr>
          <w:trHeight w:val="332"/>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ascii="仿宋" w:eastAsia="仿宋" w:hAnsi="仿宋" w:cs="宋体"/>
                <w:color w:val="auto"/>
                <w:kern w:val="0"/>
                <w:sz w:val="18"/>
                <w:szCs w:val="18"/>
              </w:rPr>
            </w:pPr>
            <w:r w:rsidRPr="00D46862">
              <w:rPr>
                <w:rFonts w:ascii="仿宋" w:eastAsia="仿宋" w:hAnsi="仿宋" w:cs="宋体" w:hint="eastAsia"/>
                <w:color w:val="auto"/>
                <w:kern w:val="0"/>
                <w:sz w:val="18"/>
                <w:szCs w:val="18"/>
              </w:rPr>
              <w:t>四川农业大学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ascii="仿宋" w:eastAsia="仿宋" w:hAnsi="仿宋" w:cs="宋体"/>
                <w:color w:val="auto"/>
                <w:kern w:val="0"/>
                <w:sz w:val="18"/>
                <w:szCs w:val="18"/>
              </w:rPr>
            </w:pPr>
            <w:r w:rsidRPr="00D46862">
              <w:rPr>
                <w:rFonts w:ascii="仿宋" w:eastAsia="仿宋" w:hAnsi="仿宋" w:cs="宋体" w:hint="eastAsia"/>
                <w:color w:val="auto"/>
                <w:kern w:val="0"/>
                <w:sz w:val="18"/>
                <w:szCs w:val="18"/>
              </w:rPr>
              <w:t>西安工业大学</w:t>
            </w:r>
          </w:p>
        </w:tc>
        <w:tc>
          <w:tcPr>
            <w:tcW w:w="785"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jc w:val="center"/>
              <w:rPr>
                <w:rFonts w:eastAsia="等线"/>
                <w:color w:val="auto"/>
                <w:kern w:val="0"/>
                <w:sz w:val="18"/>
                <w:szCs w:val="18"/>
              </w:rPr>
            </w:pPr>
            <w:r w:rsidRPr="00D46862">
              <w:rPr>
                <w:rFonts w:ascii="等线" w:eastAsia="等线" w:hAnsi="等线" w:hint="eastAsia"/>
                <w:color w:val="auto"/>
                <w:kern w:val="0"/>
                <w:sz w:val="18"/>
                <w:szCs w:val="18"/>
              </w:rPr>
              <w:t>—</w:t>
            </w: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等线" w:eastAsia="等线" w:hAnsi="等线" w:hint="eastAsia"/>
                <w:color w:val="auto"/>
                <w:kern w:val="0"/>
                <w:sz w:val="18"/>
                <w:szCs w:val="18"/>
              </w:rPr>
              <w:t>—</w:t>
            </w:r>
          </w:p>
        </w:tc>
      </w:tr>
      <w:tr w:rsidR="003F1B98" w:rsidRPr="00D46862" w:rsidTr="00D46862">
        <w:trPr>
          <w:trHeight w:val="383"/>
          <w:jc w:val="center"/>
        </w:trPr>
        <w:tc>
          <w:tcPr>
            <w:tcW w:w="840" w:type="dxa"/>
            <w:vMerge/>
            <w:tcBorders>
              <w:top w:val="nil"/>
              <w:left w:val="single" w:sz="8" w:space="0" w:color="000000"/>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ascii="仿宋" w:eastAsia="仿宋" w:hAnsi="仿宋" w:cs="宋体"/>
                <w:color w:val="auto"/>
                <w:kern w:val="0"/>
                <w:sz w:val="18"/>
                <w:szCs w:val="18"/>
              </w:rPr>
            </w:pPr>
            <w:r w:rsidRPr="00D46862">
              <w:rPr>
                <w:rFonts w:ascii="仿宋" w:eastAsia="仿宋" w:hAnsi="仿宋" w:cs="宋体" w:hint="eastAsia"/>
                <w:color w:val="auto"/>
                <w:kern w:val="0"/>
                <w:sz w:val="18"/>
                <w:szCs w:val="18"/>
              </w:rPr>
              <w:t>四川师范大学</w:t>
            </w:r>
          </w:p>
        </w:tc>
        <w:tc>
          <w:tcPr>
            <w:tcW w:w="725" w:type="dxa"/>
            <w:vMerge/>
            <w:tcBorders>
              <w:top w:val="nil"/>
              <w:left w:val="nil"/>
              <w:bottom w:val="single" w:sz="8" w:space="0" w:color="000000"/>
              <w:right w:val="single" w:sz="8" w:space="0" w:color="000000"/>
            </w:tcBorders>
            <w:vAlign w:val="center"/>
            <w:hideMark/>
          </w:tcPr>
          <w:p w:rsidR="003F1B98" w:rsidRPr="00D46862" w:rsidRDefault="003F1B98">
            <w:pPr>
              <w:widowControl/>
              <w:jc w:val="left"/>
              <w:rPr>
                <w:rFonts w:eastAsia="等线"/>
                <w:color w:val="auto"/>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ascii="仿宋" w:eastAsia="仿宋" w:hAnsi="仿宋" w:cs="宋体"/>
                <w:color w:val="auto"/>
                <w:kern w:val="0"/>
                <w:sz w:val="18"/>
                <w:szCs w:val="18"/>
              </w:rPr>
            </w:pPr>
            <w:r w:rsidRPr="00D46862">
              <w:rPr>
                <w:rFonts w:ascii="仿宋" w:eastAsia="仿宋" w:hAnsi="仿宋" w:cs="宋体" w:hint="eastAsia"/>
                <w:color w:val="auto"/>
                <w:kern w:val="0"/>
                <w:sz w:val="18"/>
                <w:szCs w:val="18"/>
              </w:rPr>
              <w:t>西安科技大学</w:t>
            </w:r>
          </w:p>
        </w:tc>
        <w:tc>
          <w:tcPr>
            <w:tcW w:w="785"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jc w:val="center"/>
              <w:rPr>
                <w:rFonts w:eastAsia="等线"/>
                <w:color w:val="auto"/>
                <w:kern w:val="0"/>
                <w:sz w:val="18"/>
                <w:szCs w:val="18"/>
              </w:rPr>
            </w:pPr>
            <w:r w:rsidRPr="00D46862">
              <w:rPr>
                <w:rFonts w:ascii="等线" w:eastAsia="等线" w:hAnsi="等线" w:hint="eastAsia"/>
                <w:color w:val="auto"/>
                <w:kern w:val="0"/>
                <w:sz w:val="18"/>
                <w:szCs w:val="18"/>
              </w:rPr>
              <w:t>—</w:t>
            </w:r>
          </w:p>
        </w:tc>
        <w:tc>
          <w:tcPr>
            <w:tcW w:w="2693" w:type="dxa"/>
            <w:tcBorders>
              <w:top w:val="single" w:sz="8" w:space="0" w:color="000000"/>
              <w:left w:val="nil"/>
              <w:bottom w:val="single" w:sz="8" w:space="0" w:color="000000"/>
              <w:right w:val="single" w:sz="8" w:space="0" w:color="000000"/>
            </w:tcBorders>
            <w:vAlign w:val="center"/>
            <w:hideMark/>
          </w:tcPr>
          <w:p w:rsidR="003F1B98" w:rsidRPr="00D46862" w:rsidRDefault="003F1B98">
            <w:pPr>
              <w:widowControl/>
              <w:rPr>
                <w:rFonts w:eastAsia="仿宋" w:cs="宋体"/>
                <w:color w:val="auto"/>
                <w:kern w:val="0"/>
                <w:sz w:val="18"/>
                <w:szCs w:val="18"/>
              </w:rPr>
            </w:pPr>
            <w:r w:rsidRPr="00D46862">
              <w:rPr>
                <w:rFonts w:ascii="等线" w:eastAsia="等线" w:hAnsi="等线" w:hint="eastAsia"/>
                <w:color w:val="auto"/>
                <w:kern w:val="0"/>
                <w:sz w:val="18"/>
                <w:szCs w:val="18"/>
              </w:rPr>
              <w:t>—</w:t>
            </w:r>
          </w:p>
        </w:tc>
      </w:tr>
    </w:tbl>
    <w:p w:rsidR="003F1B98" w:rsidRPr="00D46862" w:rsidRDefault="003F1B98" w:rsidP="003F1B98">
      <w:pPr>
        <w:spacing w:line="60" w:lineRule="exact"/>
        <w:ind w:firstLineChars="200" w:firstLine="420"/>
        <w:jc w:val="left"/>
        <w:rPr>
          <w:rFonts w:ascii="仿宋" w:eastAsia="仿宋" w:hAnsi="仿宋"/>
          <w:szCs w:val="21"/>
        </w:rPr>
      </w:pPr>
    </w:p>
    <w:p w:rsidR="00D10422" w:rsidRPr="00D46862" w:rsidRDefault="003F1B98" w:rsidP="00D10422">
      <w:pPr>
        <w:snapToGrid w:val="0"/>
        <w:spacing w:line="240" w:lineRule="exact"/>
        <w:ind w:firstLineChars="200" w:firstLine="360"/>
        <w:rPr>
          <w:rFonts w:ascii="楷体" w:eastAsia="楷体" w:hAnsi="楷体"/>
          <w:color w:val="auto"/>
          <w:kern w:val="0"/>
          <w:sz w:val="18"/>
          <w:szCs w:val="18"/>
        </w:rPr>
      </w:pPr>
      <w:r w:rsidRPr="00D46862">
        <w:rPr>
          <w:rFonts w:ascii="楷体" w:eastAsia="楷体" w:hAnsi="楷体" w:hint="eastAsia"/>
          <w:color w:val="auto"/>
          <w:kern w:val="0"/>
          <w:sz w:val="18"/>
          <w:szCs w:val="18"/>
        </w:rPr>
        <w:t>说明：</w:t>
      </w:r>
    </w:p>
    <w:p w:rsidR="00A30899" w:rsidRDefault="003F1B98" w:rsidP="00D10422">
      <w:pPr>
        <w:snapToGrid w:val="0"/>
        <w:spacing w:line="240" w:lineRule="exact"/>
        <w:ind w:firstLineChars="200" w:firstLine="360"/>
        <w:rPr>
          <w:rFonts w:ascii="楷体" w:eastAsia="楷体" w:hAnsi="楷体"/>
          <w:color w:val="auto"/>
          <w:kern w:val="0"/>
          <w:sz w:val="18"/>
          <w:szCs w:val="18"/>
        </w:rPr>
      </w:pPr>
      <w:r w:rsidRPr="00D46862">
        <w:rPr>
          <w:rFonts w:ascii="楷体" w:eastAsia="楷体" w:hAnsi="楷体" w:hint="eastAsia"/>
          <w:color w:val="auto"/>
          <w:kern w:val="0"/>
          <w:sz w:val="18"/>
          <w:szCs w:val="18"/>
        </w:rPr>
        <w:t>1.中国矿业大学和中国矿业大学（北京）、中国石油大学（华东）和中国石油大学（北京）、中国地质大学（武汉）和中国地质大学（北京）均为“两所学校、独立办学、毕业证不同”，华北电力大学和华北电力大学（保定）为“一所学校、两地办学、毕业证相同”，本表中“地矿油”院校各按照两所来计算，华北电力大学按一所来计算。2.解放军外国语学院(所在地为洛阳)已与原信息工程大学(所在地为郑州)合并，本表与研招网保持一致采用信息工程大学的名称。解放军国际关系学院(所在地为南京)已与原国防科学技术大学(所在地为长沙)合并，本表与研招网保持一致采用国防科技大学的名称。</w:t>
      </w:r>
    </w:p>
    <w:p w:rsidR="00952D5B" w:rsidRDefault="00952D5B" w:rsidP="008E3D30">
      <w:pPr>
        <w:pStyle w:val="a9"/>
        <w:spacing w:line="560" w:lineRule="exact"/>
        <w:rPr>
          <w:rFonts w:ascii="Times New Roman" w:eastAsia="黑体" w:hAnsi="Times New Roman"/>
          <w:b w:val="0"/>
          <w:sz w:val="32"/>
          <w:u w:val="none"/>
        </w:rPr>
      </w:pPr>
    </w:p>
    <w:p w:rsidR="006A7FE6" w:rsidRPr="00D46862" w:rsidRDefault="006A7FE6" w:rsidP="008E3D30">
      <w:pPr>
        <w:pStyle w:val="a9"/>
        <w:spacing w:line="560" w:lineRule="exact"/>
        <w:rPr>
          <w:rFonts w:ascii="Times New Roman" w:eastAsia="黑体" w:hAnsi="Times New Roman"/>
          <w:b w:val="0"/>
          <w:sz w:val="32"/>
          <w:u w:val="none"/>
        </w:rPr>
      </w:pPr>
      <w:r w:rsidRPr="00D46862">
        <w:rPr>
          <w:rFonts w:ascii="Times New Roman" w:eastAsia="黑体" w:hAnsi="Times New Roman"/>
          <w:b w:val="0"/>
          <w:sz w:val="32"/>
          <w:u w:val="none"/>
        </w:rPr>
        <w:t>附件</w:t>
      </w:r>
      <w:r w:rsidRPr="00D46862">
        <w:rPr>
          <w:rFonts w:ascii="Times New Roman" w:eastAsia="黑体" w:hAnsi="Times New Roman"/>
          <w:b w:val="0"/>
          <w:sz w:val="32"/>
          <w:u w:val="none"/>
        </w:rPr>
        <w:t>2</w:t>
      </w:r>
    </w:p>
    <w:p w:rsidR="006A7FE6" w:rsidRPr="00D46862" w:rsidRDefault="006A7FE6" w:rsidP="00271F4B">
      <w:pPr>
        <w:pStyle w:val="a9"/>
        <w:spacing w:afterLines="50" w:after="156" w:line="520" w:lineRule="exact"/>
        <w:jc w:val="center"/>
        <w:rPr>
          <w:rFonts w:ascii="Times New Roman" w:eastAsia="仿宋_GB2312" w:hAnsi="Times New Roman"/>
          <w:position w:val="2"/>
          <w:sz w:val="32"/>
        </w:rPr>
      </w:pPr>
      <w:r w:rsidRPr="00D46862">
        <w:rPr>
          <w:rFonts w:ascii="Times New Roman" w:eastAsia="方正小标宋简体" w:hAnsi="Times New Roman"/>
          <w:b w:val="0"/>
          <w:sz w:val="36"/>
          <w:szCs w:val="36"/>
          <w:u w:val="none"/>
        </w:rPr>
        <w:t>全省人事考试资格核查部门咨询电话</w:t>
      </w:r>
    </w:p>
    <w:tbl>
      <w:tblPr>
        <w:tblpPr w:leftFromText="180" w:rightFromText="180" w:vertAnchor="text" w:tblpXSpec="center" w:tblpY="1"/>
        <w:tblOverlap w:val="neve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3389"/>
        <w:gridCol w:w="3633"/>
        <w:gridCol w:w="1632"/>
      </w:tblGrid>
      <w:tr w:rsidR="00A70745" w:rsidRPr="00D46862" w:rsidTr="00271F4B">
        <w:trPr>
          <w:trHeight w:val="438"/>
        </w:trPr>
        <w:tc>
          <w:tcPr>
            <w:tcW w:w="959" w:type="dxa"/>
            <w:vAlign w:val="center"/>
          </w:tcPr>
          <w:p w:rsidR="00A70745" w:rsidRPr="00D46862" w:rsidRDefault="00A70745" w:rsidP="00271F4B">
            <w:pPr>
              <w:pStyle w:val="a9"/>
              <w:spacing w:line="320" w:lineRule="exact"/>
              <w:ind w:firstLineChars="29" w:firstLine="70"/>
              <w:rPr>
                <w:rFonts w:ascii="Times New Roman" w:eastAsia="仿宋_GB2312" w:hAnsi="Times New Roman"/>
                <w:sz w:val="24"/>
                <w:szCs w:val="24"/>
                <w:u w:val="none"/>
              </w:rPr>
            </w:pPr>
            <w:r w:rsidRPr="00D46862">
              <w:rPr>
                <w:rFonts w:ascii="Times New Roman" w:eastAsia="仿宋_GB2312" w:hAnsi="Times New Roman"/>
                <w:sz w:val="24"/>
                <w:szCs w:val="24"/>
                <w:u w:val="none"/>
              </w:rPr>
              <w:t>考</w:t>
            </w:r>
            <w:r w:rsidRPr="00D46862">
              <w:rPr>
                <w:rFonts w:ascii="Times New Roman" w:eastAsia="仿宋_GB2312" w:hAnsi="Times New Roman"/>
                <w:sz w:val="24"/>
                <w:szCs w:val="24"/>
                <w:u w:val="none"/>
              </w:rPr>
              <w:t xml:space="preserve"> </w:t>
            </w:r>
            <w:r w:rsidRPr="00D46862">
              <w:rPr>
                <w:rFonts w:ascii="Times New Roman" w:eastAsia="仿宋_GB2312" w:hAnsi="Times New Roman"/>
                <w:sz w:val="24"/>
                <w:szCs w:val="24"/>
                <w:u w:val="none"/>
              </w:rPr>
              <w:t>区</w:t>
            </w:r>
          </w:p>
        </w:tc>
        <w:tc>
          <w:tcPr>
            <w:tcW w:w="3421" w:type="dxa"/>
            <w:vAlign w:val="center"/>
          </w:tcPr>
          <w:p w:rsidR="00A70745" w:rsidRPr="00D46862" w:rsidRDefault="00A70745" w:rsidP="00271F4B">
            <w:pPr>
              <w:pStyle w:val="a9"/>
              <w:spacing w:line="320" w:lineRule="exact"/>
              <w:ind w:firstLineChars="78" w:firstLine="188"/>
              <w:jc w:val="center"/>
              <w:rPr>
                <w:rFonts w:ascii="Times New Roman" w:eastAsia="仿宋_GB2312" w:hAnsi="Times New Roman"/>
                <w:sz w:val="24"/>
                <w:szCs w:val="24"/>
                <w:u w:val="none"/>
              </w:rPr>
            </w:pPr>
            <w:r w:rsidRPr="00D46862">
              <w:rPr>
                <w:rFonts w:ascii="Times New Roman" w:eastAsia="仿宋_GB2312" w:hAnsi="Times New Roman"/>
                <w:sz w:val="24"/>
                <w:szCs w:val="24"/>
                <w:u w:val="none"/>
              </w:rPr>
              <w:t>资格核查部门</w:t>
            </w:r>
          </w:p>
        </w:tc>
        <w:tc>
          <w:tcPr>
            <w:tcW w:w="3666" w:type="dxa"/>
            <w:vAlign w:val="center"/>
          </w:tcPr>
          <w:p w:rsidR="00A70745" w:rsidRPr="00D46862" w:rsidRDefault="00A70745" w:rsidP="00271F4B">
            <w:pPr>
              <w:pStyle w:val="a9"/>
              <w:spacing w:line="320" w:lineRule="exact"/>
              <w:ind w:firstLine="361"/>
              <w:rPr>
                <w:rFonts w:ascii="Times New Roman" w:eastAsia="仿宋_GB2312" w:hAnsi="Times New Roman"/>
                <w:sz w:val="24"/>
                <w:szCs w:val="24"/>
                <w:u w:val="none"/>
              </w:rPr>
            </w:pPr>
            <w:r w:rsidRPr="00D46862">
              <w:rPr>
                <w:rFonts w:ascii="Times New Roman" w:eastAsia="仿宋_GB2312" w:hAnsi="Times New Roman"/>
                <w:sz w:val="24"/>
                <w:szCs w:val="24"/>
                <w:u w:val="none"/>
              </w:rPr>
              <w:t>办公地址</w:t>
            </w:r>
          </w:p>
        </w:tc>
        <w:tc>
          <w:tcPr>
            <w:tcW w:w="1562" w:type="dxa"/>
            <w:vAlign w:val="center"/>
          </w:tcPr>
          <w:p w:rsidR="00A70745" w:rsidRPr="00D46862" w:rsidRDefault="00A70745" w:rsidP="00271F4B">
            <w:pPr>
              <w:pStyle w:val="a9"/>
              <w:spacing w:line="320" w:lineRule="exact"/>
              <w:ind w:firstLine="361"/>
              <w:rPr>
                <w:rFonts w:ascii="Times New Roman" w:eastAsia="仿宋_GB2312" w:hAnsi="Times New Roman"/>
                <w:sz w:val="24"/>
                <w:szCs w:val="24"/>
                <w:u w:val="none"/>
              </w:rPr>
            </w:pPr>
            <w:r w:rsidRPr="00D46862">
              <w:rPr>
                <w:rFonts w:ascii="Times New Roman" w:eastAsia="仿宋_GB2312" w:hAnsi="Times New Roman"/>
                <w:sz w:val="24"/>
                <w:szCs w:val="24"/>
                <w:u w:val="none"/>
              </w:rPr>
              <w:t>咨询电话</w:t>
            </w:r>
          </w:p>
        </w:tc>
      </w:tr>
      <w:tr w:rsidR="00A70745" w:rsidRPr="00D46862" w:rsidTr="00271F4B">
        <w:trPr>
          <w:trHeight w:val="674"/>
        </w:trPr>
        <w:tc>
          <w:tcPr>
            <w:tcW w:w="959" w:type="dxa"/>
            <w:vAlign w:val="center"/>
          </w:tcPr>
          <w:p w:rsidR="00A70745" w:rsidRPr="00D46862" w:rsidRDefault="00A70745" w:rsidP="00271F4B">
            <w:pPr>
              <w:spacing w:before="75" w:after="75" w:line="340" w:lineRule="exact"/>
              <w:jc w:val="center"/>
              <w:rPr>
                <w:rFonts w:eastAsia="仿宋_GB2312"/>
                <w:color w:val="auto"/>
                <w:spacing w:val="-16"/>
                <w:kern w:val="0"/>
                <w:sz w:val="24"/>
              </w:rPr>
            </w:pPr>
            <w:r w:rsidRPr="00D46862">
              <w:rPr>
                <w:rFonts w:eastAsia="仿宋_GB2312"/>
                <w:color w:val="auto"/>
                <w:spacing w:val="-16"/>
                <w:kern w:val="0"/>
                <w:sz w:val="24"/>
              </w:rPr>
              <w:t>沈</w:t>
            </w:r>
            <w:r w:rsidRPr="00D46862">
              <w:rPr>
                <w:rFonts w:eastAsia="仿宋_GB2312"/>
                <w:color w:val="auto"/>
                <w:spacing w:val="-16"/>
                <w:kern w:val="0"/>
                <w:sz w:val="24"/>
              </w:rPr>
              <w:t xml:space="preserve"> </w:t>
            </w:r>
            <w:r w:rsidRPr="00D46862">
              <w:rPr>
                <w:rFonts w:eastAsia="仿宋_GB2312"/>
                <w:color w:val="auto"/>
                <w:spacing w:val="-16"/>
                <w:kern w:val="0"/>
                <w:sz w:val="24"/>
              </w:rPr>
              <w:t>阳</w:t>
            </w:r>
          </w:p>
        </w:tc>
        <w:tc>
          <w:tcPr>
            <w:tcW w:w="3421" w:type="dxa"/>
            <w:vAlign w:val="center"/>
          </w:tcPr>
          <w:p w:rsidR="00A70745" w:rsidRPr="00D46862" w:rsidRDefault="00A70745" w:rsidP="00271F4B">
            <w:pPr>
              <w:rPr>
                <w:rFonts w:eastAsia="仿宋_GB2312"/>
                <w:color w:val="auto"/>
                <w:spacing w:val="-16"/>
                <w:kern w:val="0"/>
                <w:sz w:val="24"/>
              </w:rPr>
            </w:pPr>
            <w:r w:rsidRPr="00D46862">
              <w:rPr>
                <w:rFonts w:eastAsia="仿宋_GB2312"/>
                <w:color w:val="auto"/>
                <w:spacing w:val="-16"/>
                <w:kern w:val="0"/>
                <w:sz w:val="24"/>
              </w:rPr>
              <w:t>沈阳市考试院</w:t>
            </w:r>
          </w:p>
        </w:tc>
        <w:tc>
          <w:tcPr>
            <w:tcW w:w="3666" w:type="dxa"/>
            <w:vAlign w:val="center"/>
          </w:tcPr>
          <w:p w:rsidR="00A70745" w:rsidRPr="00D46862" w:rsidRDefault="00A70745" w:rsidP="00271F4B">
            <w:pPr>
              <w:spacing w:line="340" w:lineRule="exact"/>
              <w:rPr>
                <w:rFonts w:eastAsia="仿宋_GB2312"/>
                <w:color w:val="auto"/>
                <w:spacing w:val="-16"/>
                <w:kern w:val="0"/>
                <w:sz w:val="24"/>
              </w:rPr>
            </w:pPr>
            <w:r w:rsidRPr="00D46862">
              <w:rPr>
                <w:rFonts w:eastAsia="仿宋_GB2312"/>
                <w:color w:val="auto"/>
                <w:spacing w:val="-16"/>
                <w:kern w:val="0"/>
                <w:sz w:val="24"/>
              </w:rPr>
              <w:t>大东区小东路</w:t>
            </w:r>
            <w:r w:rsidRPr="00D46862">
              <w:rPr>
                <w:rFonts w:eastAsia="仿宋_GB2312"/>
                <w:color w:val="auto"/>
                <w:spacing w:val="-16"/>
                <w:kern w:val="0"/>
                <w:sz w:val="24"/>
              </w:rPr>
              <w:t>231</w:t>
            </w:r>
            <w:r w:rsidRPr="00D46862">
              <w:rPr>
                <w:rFonts w:eastAsia="仿宋_GB2312"/>
                <w:color w:val="auto"/>
                <w:spacing w:val="-16"/>
                <w:kern w:val="0"/>
                <w:sz w:val="24"/>
              </w:rPr>
              <w:t>号</w:t>
            </w:r>
            <w:r w:rsidRPr="00D46862">
              <w:rPr>
                <w:rFonts w:eastAsia="仿宋_GB2312"/>
                <w:color w:val="auto"/>
                <w:spacing w:val="-16"/>
                <w:kern w:val="0"/>
                <w:sz w:val="24"/>
              </w:rPr>
              <w:t xml:space="preserve"> </w:t>
            </w:r>
          </w:p>
        </w:tc>
        <w:tc>
          <w:tcPr>
            <w:tcW w:w="1562" w:type="dxa"/>
            <w:vAlign w:val="center"/>
          </w:tcPr>
          <w:p w:rsidR="00A70745" w:rsidRPr="00D46862" w:rsidRDefault="00A70745" w:rsidP="00271F4B">
            <w:pPr>
              <w:spacing w:line="280" w:lineRule="exact"/>
              <w:rPr>
                <w:rFonts w:eastAsia="仿宋_GB2312"/>
                <w:color w:val="auto"/>
                <w:spacing w:val="-16"/>
                <w:kern w:val="0"/>
                <w:sz w:val="24"/>
              </w:rPr>
            </w:pPr>
            <w:r w:rsidRPr="00D46862">
              <w:rPr>
                <w:rFonts w:eastAsia="仿宋_GB2312"/>
                <w:color w:val="auto"/>
                <w:spacing w:val="-16"/>
                <w:kern w:val="0"/>
                <w:sz w:val="24"/>
              </w:rPr>
              <w:t>024-22866188</w:t>
            </w:r>
          </w:p>
        </w:tc>
      </w:tr>
      <w:tr w:rsidR="00A70745" w:rsidRPr="00D46862" w:rsidTr="00271F4B">
        <w:trPr>
          <w:trHeight w:val="550"/>
        </w:trPr>
        <w:tc>
          <w:tcPr>
            <w:tcW w:w="959" w:type="dxa"/>
            <w:vAlign w:val="center"/>
          </w:tcPr>
          <w:p w:rsidR="00A70745" w:rsidRPr="00D46862" w:rsidRDefault="00A70745" w:rsidP="00271F4B">
            <w:pPr>
              <w:spacing w:line="360" w:lineRule="exact"/>
              <w:jc w:val="center"/>
              <w:rPr>
                <w:rFonts w:eastAsia="仿宋_GB2312"/>
                <w:color w:val="auto"/>
                <w:spacing w:val="-16"/>
                <w:kern w:val="0"/>
                <w:sz w:val="24"/>
              </w:rPr>
            </w:pPr>
            <w:r w:rsidRPr="00D46862">
              <w:rPr>
                <w:rFonts w:eastAsia="仿宋_GB2312"/>
                <w:color w:val="auto"/>
                <w:spacing w:val="-16"/>
                <w:kern w:val="0"/>
                <w:sz w:val="24"/>
              </w:rPr>
              <w:t>鞍</w:t>
            </w:r>
            <w:r w:rsidRPr="00D46862">
              <w:rPr>
                <w:rFonts w:eastAsia="仿宋_GB2312"/>
                <w:color w:val="auto"/>
                <w:spacing w:val="-16"/>
                <w:kern w:val="0"/>
                <w:sz w:val="24"/>
              </w:rPr>
              <w:t xml:space="preserve"> </w:t>
            </w:r>
            <w:r w:rsidRPr="00D46862">
              <w:rPr>
                <w:rFonts w:eastAsia="仿宋_GB2312"/>
                <w:color w:val="auto"/>
                <w:spacing w:val="-16"/>
                <w:kern w:val="0"/>
                <w:sz w:val="24"/>
              </w:rPr>
              <w:t>山</w:t>
            </w:r>
          </w:p>
        </w:tc>
        <w:tc>
          <w:tcPr>
            <w:tcW w:w="3421"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鞍山市人力资源和就业服务中心</w:t>
            </w:r>
          </w:p>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考试评价部</w:t>
            </w:r>
          </w:p>
        </w:tc>
        <w:tc>
          <w:tcPr>
            <w:tcW w:w="3666"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鞍山市铁东区莘英路</w:t>
            </w:r>
            <w:r w:rsidRPr="00D46862">
              <w:rPr>
                <w:rFonts w:eastAsia="仿宋_GB2312"/>
                <w:color w:val="auto"/>
                <w:spacing w:val="-16"/>
                <w:kern w:val="0"/>
                <w:sz w:val="24"/>
              </w:rPr>
              <w:t>899</w:t>
            </w:r>
            <w:r w:rsidRPr="00D46862">
              <w:rPr>
                <w:rFonts w:eastAsia="仿宋_GB2312"/>
                <w:color w:val="auto"/>
                <w:spacing w:val="-16"/>
                <w:kern w:val="0"/>
                <w:sz w:val="24"/>
              </w:rPr>
              <w:t>号</w:t>
            </w:r>
          </w:p>
        </w:tc>
        <w:tc>
          <w:tcPr>
            <w:tcW w:w="1562"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0412-5517323</w:t>
            </w:r>
          </w:p>
        </w:tc>
      </w:tr>
      <w:tr w:rsidR="00A70745" w:rsidRPr="00D46862" w:rsidTr="00271F4B">
        <w:trPr>
          <w:trHeight w:val="550"/>
        </w:trPr>
        <w:tc>
          <w:tcPr>
            <w:tcW w:w="959" w:type="dxa"/>
            <w:vAlign w:val="center"/>
          </w:tcPr>
          <w:p w:rsidR="00A70745" w:rsidRPr="00D46862" w:rsidRDefault="00A70745" w:rsidP="00271F4B">
            <w:pPr>
              <w:spacing w:line="360" w:lineRule="exact"/>
              <w:jc w:val="center"/>
              <w:rPr>
                <w:rFonts w:eastAsia="仿宋_GB2312"/>
                <w:color w:val="auto"/>
                <w:spacing w:val="-16"/>
                <w:kern w:val="0"/>
                <w:sz w:val="24"/>
              </w:rPr>
            </w:pPr>
            <w:r w:rsidRPr="00D46862">
              <w:rPr>
                <w:rFonts w:eastAsia="仿宋_GB2312"/>
                <w:color w:val="auto"/>
                <w:spacing w:val="-16"/>
                <w:kern w:val="0"/>
                <w:sz w:val="24"/>
              </w:rPr>
              <w:t>抚</w:t>
            </w:r>
            <w:r w:rsidRPr="00D46862">
              <w:rPr>
                <w:rFonts w:eastAsia="仿宋_GB2312"/>
                <w:color w:val="auto"/>
                <w:spacing w:val="-16"/>
                <w:kern w:val="0"/>
                <w:sz w:val="24"/>
              </w:rPr>
              <w:t xml:space="preserve"> </w:t>
            </w:r>
            <w:r w:rsidRPr="00D46862">
              <w:rPr>
                <w:rFonts w:eastAsia="仿宋_GB2312"/>
                <w:color w:val="auto"/>
                <w:spacing w:val="-16"/>
                <w:kern w:val="0"/>
                <w:sz w:val="24"/>
              </w:rPr>
              <w:t>顺</w:t>
            </w:r>
          </w:p>
        </w:tc>
        <w:tc>
          <w:tcPr>
            <w:tcW w:w="3421"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抚顺市就业和人才服务中心考试及职业技能鉴定服务部</w:t>
            </w:r>
          </w:p>
        </w:tc>
        <w:tc>
          <w:tcPr>
            <w:tcW w:w="3666"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抚顺市顺城区城东新区裕城路</w:t>
            </w:r>
            <w:r w:rsidRPr="00D46862">
              <w:rPr>
                <w:rFonts w:eastAsia="仿宋_GB2312"/>
                <w:color w:val="auto"/>
                <w:spacing w:val="-16"/>
                <w:kern w:val="0"/>
                <w:sz w:val="24"/>
              </w:rPr>
              <w:t>39</w:t>
            </w:r>
            <w:r w:rsidRPr="00D46862">
              <w:rPr>
                <w:rFonts w:eastAsia="仿宋_GB2312"/>
                <w:color w:val="auto"/>
                <w:spacing w:val="-16"/>
                <w:kern w:val="0"/>
                <w:sz w:val="24"/>
              </w:rPr>
              <w:t>号</w:t>
            </w:r>
            <w:r w:rsidRPr="00D46862">
              <w:rPr>
                <w:rFonts w:eastAsia="仿宋_GB2312"/>
                <w:color w:val="auto"/>
                <w:spacing w:val="-16"/>
                <w:kern w:val="0"/>
                <w:sz w:val="24"/>
              </w:rPr>
              <w:t>2</w:t>
            </w:r>
            <w:r w:rsidRPr="00D46862">
              <w:rPr>
                <w:rFonts w:eastAsia="仿宋_GB2312"/>
                <w:color w:val="auto"/>
                <w:spacing w:val="-16"/>
                <w:kern w:val="0"/>
                <w:sz w:val="24"/>
              </w:rPr>
              <w:t>楼</w:t>
            </w:r>
          </w:p>
        </w:tc>
        <w:tc>
          <w:tcPr>
            <w:tcW w:w="1562"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024-58303599</w:t>
            </w:r>
          </w:p>
        </w:tc>
      </w:tr>
      <w:tr w:rsidR="00A70745" w:rsidRPr="00D46862" w:rsidTr="00271F4B">
        <w:trPr>
          <w:trHeight w:val="467"/>
        </w:trPr>
        <w:tc>
          <w:tcPr>
            <w:tcW w:w="959" w:type="dxa"/>
            <w:vAlign w:val="center"/>
          </w:tcPr>
          <w:p w:rsidR="00A70745" w:rsidRPr="00D46862" w:rsidRDefault="00A70745" w:rsidP="00271F4B">
            <w:pPr>
              <w:spacing w:line="360" w:lineRule="exact"/>
              <w:jc w:val="center"/>
              <w:rPr>
                <w:rFonts w:eastAsia="仿宋_GB2312"/>
                <w:color w:val="auto"/>
                <w:spacing w:val="-16"/>
                <w:kern w:val="0"/>
                <w:sz w:val="24"/>
              </w:rPr>
            </w:pPr>
            <w:r w:rsidRPr="00D46862">
              <w:rPr>
                <w:rFonts w:eastAsia="仿宋_GB2312"/>
                <w:color w:val="auto"/>
                <w:spacing w:val="-16"/>
                <w:kern w:val="0"/>
                <w:sz w:val="24"/>
              </w:rPr>
              <w:t>本</w:t>
            </w:r>
            <w:r w:rsidRPr="00D46862">
              <w:rPr>
                <w:rFonts w:eastAsia="仿宋_GB2312"/>
                <w:color w:val="auto"/>
                <w:spacing w:val="-16"/>
                <w:kern w:val="0"/>
                <w:sz w:val="24"/>
              </w:rPr>
              <w:t xml:space="preserve"> </w:t>
            </w:r>
            <w:r w:rsidRPr="00D46862">
              <w:rPr>
                <w:rFonts w:eastAsia="仿宋_GB2312"/>
                <w:color w:val="auto"/>
                <w:spacing w:val="-16"/>
                <w:kern w:val="0"/>
                <w:sz w:val="24"/>
              </w:rPr>
              <w:t>溪</w:t>
            </w:r>
          </w:p>
        </w:tc>
        <w:tc>
          <w:tcPr>
            <w:tcW w:w="3421"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本溪市考试评价中心</w:t>
            </w:r>
          </w:p>
        </w:tc>
        <w:tc>
          <w:tcPr>
            <w:tcW w:w="3666"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本溪市明山区胜利路</w:t>
            </w:r>
            <w:r w:rsidRPr="00D46862">
              <w:rPr>
                <w:rFonts w:eastAsia="仿宋_GB2312"/>
                <w:color w:val="auto"/>
                <w:spacing w:val="-16"/>
                <w:kern w:val="0"/>
                <w:sz w:val="24"/>
              </w:rPr>
              <w:t>68</w:t>
            </w:r>
            <w:r w:rsidRPr="00D46862">
              <w:rPr>
                <w:rFonts w:eastAsia="仿宋_GB2312"/>
                <w:color w:val="auto"/>
                <w:spacing w:val="-16"/>
                <w:kern w:val="0"/>
                <w:sz w:val="24"/>
              </w:rPr>
              <w:t>号</w:t>
            </w:r>
          </w:p>
        </w:tc>
        <w:tc>
          <w:tcPr>
            <w:tcW w:w="1562"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hint="eastAsia"/>
                <w:color w:val="auto"/>
                <w:spacing w:val="-16"/>
                <w:kern w:val="0"/>
                <w:sz w:val="24"/>
              </w:rPr>
              <w:t>024-47133166</w:t>
            </w:r>
            <w:r w:rsidRPr="00D46862">
              <w:rPr>
                <w:rFonts w:eastAsia="仿宋_GB2312" w:hint="eastAsia"/>
                <w:color w:val="auto"/>
                <w:spacing w:val="-16"/>
                <w:kern w:val="0"/>
                <w:sz w:val="24"/>
              </w:rPr>
              <w:t>；</w:t>
            </w:r>
            <w:r w:rsidRPr="00D46862">
              <w:rPr>
                <w:rFonts w:eastAsia="仿宋_GB2312" w:hint="eastAsia"/>
                <w:color w:val="auto"/>
                <w:spacing w:val="-16"/>
                <w:kern w:val="0"/>
                <w:sz w:val="24"/>
              </w:rPr>
              <w:t>024-47133167</w:t>
            </w:r>
          </w:p>
        </w:tc>
      </w:tr>
      <w:tr w:rsidR="00A70745" w:rsidRPr="00D46862" w:rsidTr="00271F4B">
        <w:trPr>
          <w:trHeight w:val="511"/>
        </w:trPr>
        <w:tc>
          <w:tcPr>
            <w:tcW w:w="959" w:type="dxa"/>
            <w:vAlign w:val="center"/>
          </w:tcPr>
          <w:p w:rsidR="00A70745" w:rsidRPr="00D46862" w:rsidRDefault="00A70745" w:rsidP="00271F4B">
            <w:pPr>
              <w:spacing w:line="360" w:lineRule="exact"/>
              <w:jc w:val="center"/>
              <w:rPr>
                <w:rFonts w:eastAsia="仿宋_GB2312"/>
                <w:color w:val="auto"/>
                <w:spacing w:val="-16"/>
                <w:kern w:val="0"/>
                <w:sz w:val="24"/>
              </w:rPr>
            </w:pPr>
            <w:r w:rsidRPr="00D46862">
              <w:rPr>
                <w:rFonts w:eastAsia="仿宋_GB2312"/>
                <w:color w:val="auto"/>
                <w:spacing w:val="-16"/>
                <w:kern w:val="0"/>
                <w:sz w:val="24"/>
              </w:rPr>
              <w:t>丹</w:t>
            </w:r>
            <w:r w:rsidRPr="00D46862">
              <w:rPr>
                <w:rFonts w:eastAsia="仿宋_GB2312"/>
                <w:color w:val="auto"/>
                <w:spacing w:val="-16"/>
                <w:kern w:val="0"/>
                <w:sz w:val="24"/>
              </w:rPr>
              <w:t xml:space="preserve"> </w:t>
            </w:r>
            <w:r w:rsidRPr="00D46862">
              <w:rPr>
                <w:rFonts w:eastAsia="仿宋_GB2312"/>
                <w:color w:val="auto"/>
                <w:spacing w:val="-16"/>
                <w:kern w:val="0"/>
                <w:sz w:val="24"/>
              </w:rPr>
              <w:t>东</w:t>
            </w:r>
          </w:p>
        </w:tc>
        <w:tc>
          <w:tcPr>
            <w:tcW w:w="3421"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丹东市就业和人才服务中心考试</w:t>
            </w:r>
          </w:p>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鉴定部</w:t>
            </w:r>
          </w:p>
        </w:tc>
        <w:tc>
          <w:tcPr>
            <w:tcW w:w="3666"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丹东市振兴区滨江西路</w:t>
            </w:r>
            <w:r w:rsidRPr="00D46862">
              <w:rPr>
                <w:rFonts w:eastAsia="仿宋_GB2312"/>
                <w:color w:val="auto"/>
                <w:spacing w:val="-16"/>
                <w:kern w:val="0"/>
                <w:sz w:val="24"/>
              </w:rPr>
              <w:t>6</w:t>
            </w:r>
            <w:r w:rsidRPr="00D46862">
              <w:rPr>
                <w:rFonts w:eastAsia="仿宋_GB2312"/>
                <w:color w:val="auto"/>
                <w:spacing w:val="-16"/>
                <w:kern w:val="0"/>
                <w:sz w:val="24"/>
              </w:rPr>
              <w:t>号</w:t>
            </w:r>
            <w:r w:rsidRPr="00D46862">
              <w:rPr>
                <w:rFonts w:eastAsia="仿宋_GB2312"/>
                <w:color w:val="auto"/>
                <w:spacing w:val="-16"/>
                <w:kern w:val="0"/>
                <w:sz w:val="24"/>
              </w:rPr>
              <w:t>2</w:t>
            </w:r>
            <w:r w:rsidRPr="00D46862">
              <w:rPr>
                <w:rFonts w:eastAsia="仿宋_GB2312"/>
                <w:color w:val="auto"/>
                <w:spacing w:val="-16"/>
                <w:kern w:val="0"/>
                <w:sz w:val="24"/>
              </w:rPr>
              <w:t>楼</w:t>
            </w:r>
          </w:p>
        </w:tc>
        <w:tc>
          <w:tcPr>
            <w:tcW w:w="1562"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0415-3105861</w:t>
            </w:r>
          </w:p>
        </w:tc>
      </w:tr>
      <w:tr w:rsidR="00A70745" w:rsidRPr="00D46862" w:rsidTr="00271F4B">
        <w:trPr>
          <w:trHeight w:val="462"/>
        </w:trPr>
        <w:tc>
          <w:tcPr>
            <w:tcW w:w="959" w:type="dxa"/>
            <w:vAlign w:val="center"/>
          </w:tcPr>
          <w:p w:rsidR="00A70745" w:rsidRPr="00D46862" w:rsidRDefault="00A70745" w:rsidP="00271F4B">
            <w:pPr>
              <w:spacing w:line="360" w:lineRule="exact"/>
              <w:jc w:val="center"/>
              <w:rPr>
                <w:rFonts w:eastAsia="仿宋_GB2312"/>
                <w:color w:val="auto"/>
                <w:spacing w:val="-16"/>
                <w:kern w:val="0"/>
                <w:sz w:val="24"/>
              </w:rPr>
            </w:pPr>
            <w:r w:rsidRPr="00D46862">
              <w:rPr>
                <w:rFonts w:eastAsia="仿宋_GB2312"/>
                <w:color w:val="auto"/>
                <w:spacing w:val="-16"/>
                <w:kern w:val="0"/>
                <w:sz w:val="24"/>
              </w:rPr>
              <w:t>锦</w:t>
            </w:r>
            <w:r w:rsidRPr="00D46862">
              <w:rPr>
                <w:rFonts w:eastAsia="仿宋_GB2312"/>
                <w:color w:val="auto"/>
                <w:spacing w:val="-16"/>
                <w:kern w:val="0"/>
                <w:sz w:val="24"/>
              </w:rPr>
              <w:t xml:space="preserve"> </w:t>
            </w:r>
            <w:r w:rsidRPr="00D46862">
              <w:rPr>
                <w:rFonts w:eastAsia="仿宋_GB2312"/>
                <w:color w:val="auto"/>
                <w:spacing w:val="-16"/>
                <w:kern w:val="0"/>
                <w:sz w:val="24"/>
              </w:rPr>
              <w:t>州</w:t>
            </w:r>
          </w:p>
        </w:tc>
        <w:tc>
          <w:tcPr>
            <w:tcW w:w="3421"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锦州市人事考试服务中心</w:t>
            </w:r>
          </w:p>
        </w:tc>
        <w:tc>
          <w:tcPr>
            <w:tcW w:w="3666"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锦州市凌河区南京路</w:t>
            </w:r>
            <w:r w:rsidRPr="00D46862">
              <w:rPr>
                <w:rFonts w:eastAsia="仿宋_GB2312"/>
                <w:color w:val="auto"/>
                <w:spacing w:val="-16"/>
                <w:kern w:val="0"/>
                <w:sz w:val="24"/>
              </w:rPr>
              <w:t>5</w:t>
            </w:r>
            <w:r w:rsidRPr="00D46862">
              <w:rPr>
                <w:rFonts w:eastAsia="仿宋_GB2312"/>
                <w:color w:val="auto"/>
                <w:spacing w:val="-16"/>
                <w:kern w:val="0"/>
                <w:sz w:val="24"/>
              </w:rPr>
              <w:t>段恒升现代城</w:t>
            </w:r>
            <w:r w:rsidRPr="00D46862">
              <w:rPr>
                <w:rFonts w:eastAsia="仿宋_GB2312"/>
                <w:color w:val="auto"/>
                <w:spacing w:val="-16"/>
                <w:kern w:val="0"/>
                <w:sz w:val="24"/>
              </w:rPr>
              <w:t>13</w:t>
            </w:r>
            <w:r w:rsidRPr="00D46862">
              <w:rPr>
                <w:rFonts w:eastAsia="仿宋_GB2312"/>
                <w:color w:val="auto"/>
                <w:spacing w:val="-16"/>
                <w:kern w:val="0"/>
                <w:sz w:val="24"/>
              </w:rPr>
              <w:t>甲</w:t>
            </w:r>
          </w:p>
        </w:tc>
        <w:tc>
          <w:tcPr>
            <w:tcW w:w="1562"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0416-2118792</w:t>
            </w:r>
          </w:p>
        </w:tc>
      </w:tr>
      <w:tr w:rsidR="00A70745" w:rsidRPr="00D46862" w:rsidTr="00271F4B">
        <w:trPr>
          <w:trHeight w:val="563"/>
        </w:trPr>
        <w:tc>
          <w:tcPr>
            <w:tcW w:w="959" w:type="dxa"/>
            <w:vAlign w:val="center"/>
          </w:tcPr>
          <w:p w:rsidR="00A70745" w:rsidRPr="00D46862" w:rsidRDefault="00A70745" w:rsidP="00271F4B">
            <w:pPr>
              <w:spacing w:line="360" w:lineRule="exact"/>
              <w:jc w:val="center"/>
              <w:rPr>
                <w:rFonts w:eastAsia="仿宋_GB2312"/>
                <w:color w:val="auto"/>
                <w:spacing w:val="-16"/>
                <w:kern w:val="0"/>
                <w:sz w:val="24"/>
              </w:rPr>
            </w:pPr>
            <w:r w:rsidRPr="00D46862">
              <w:rPr>
                <w:rFonts w:eastAsia="仿宋_GB2312"/>
                <w:color w:val="auto"/>
                <w:spacing w:val="-16"/>
                <w:kern w:val="0"/>
                <w:sz w:val="24"/>
              </w:rPr>
              <w:t>营</w:t>
            </w:r>
            <w:r w:rsidRPr="00D46862">
              <w:rPr>
                <w:rFonts w:eastAsia="仿宋_GB2312"/>
                <w:color w:val="auto"/>
                <w:spacing w:val="-16"/>
                <w:kern w:val="0"/>
                <w:sz w:val="24"/>
              </w:rPr>
              <w:t xml:space="preserve"> </w:t>
            </w:r>
            <w:r w:rsidRPr="00D46862">
              <w:rPr>
                <w:rFonts w:eastAsia="仿宋_GB2312"/>
                <w:color w:val="auto"/>
                <w:spacing w:val="-16"/>
                <w:kern w:val="0"/>
                <w:sz w:val="24"/>
              </w:rPr>
              <w:t>口</w:t>
            </w:r>
          </w:p>
        </w:tc>
        <w:tc>
          <w:tcPr>
            <w:tcW w:w="3421"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营口市人事考试办公室</w:t>
            </w:r>
          </w:p>
        </w:tc>
        <w:tc>
          <w:tcPr>
            <w:tcW w:w="3666"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hint="eastAsia"/>
                <w:color w:val="auto"/>
                <w:spacing w:val="-16"/>
                <w:kern w:val="0"/>
                <w:sz w:val="24"/>
              </w:rPr>
              <w:t>营口市西市区青花大街西</w:t>
            </w:r>
            <w:r w:rsidRPr="00D46862">
              <w:rPr>
                <w:rFonts w:eastAsia="仿宋_GB2312" w:hint="eastAsia"/>
                <w:color w:val="auto"/>
                <w:spacing w:val="-16"/>
                <w:kern w:val="0"/>
                <w:sz w:val="24"/>
              </w:rPr>
              <w:t>28</w:t>
            </w:r>
            <w:r w:rsidRPr="00D46862">
              <w:rPr>
                <w:rFonts w:eastAsia="仿宋_GB2312" w:hint="eastAsia"/>
                <w:color w:val="auto"/>
                <w:spacing w:val="-16"/>
                <w:kern w:val="0"/>
                <w:sz w:val="24"/>
              </w:rPr>
              <w:t>号</w:t>
            </w:r>
            <w:r w:rsidRPr="00D46862">
              <w:rPr>
                <w:rFonts w:eastAsia="仿宋_GB2312" w:hint="eastAsia"/>
                <w:color w:val="auto"/>
                <w:spacing w:val="-16"/>
                <w:kern w:val="0"/>
                <w:sz w:val="24"/>
              </w:rPr>
              <w:t xml:space="preserve"> </w:t>
            </w:r>
            <w:r w:rsidRPr="00D46862">
              <w:rPr>
                <w:rFonts w:eastAsia="仿宋_GB2312" w:hint="eastAsia"/>
                <w:color w:val="auto"/>
                <w:spacing w:val="-16"/>
                <w:kern w:val="0"/>
                <w:sz w:val="24"/>
              </w:rPr>
              <w:t>营口市人力资源和社会保障局</w:t>
            </w:r>
            <w:r w:rsidRPr="00D46862">
              <w:rPr>
                <w:rFonts w:eastAsia="仿宋_GB2312" w:hint="eastAsia"/>
                <w:color w:val="auto"/>
                <w:spacing w:val="-16"/>
                <w:kern w:val="0"/>
                <w:sz w:val="24"/>
              </w:rPr>
              <w:t>719</w:t>
            </w:r>
          </w:p>
        </w:tc>
        <w:tc>
          <w:tcPr>
            <w:tcW w:w="1562"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0417-2988605</w:t>
            </w:r>
          </w:p>
        </w:tc>
      </w:tr>
      <w:tr w:rsidR="00A70745" w:rsidRPr="00D46862" w:rsidTr="00271F4B">
        <w:trPr>
          <w:trHeight w:val="596"/>
        </w:trPr>
        <w:tc>
          <w:tcPr>
            <w:tcW w:w="959" w:type="dxa"/>
            <w:vAlign w:val="center"/>
          </w:tcPr>
          <w:p w:rsidR="00A70745" w:rsidRPr="00D46862" w:rsidRDefault="00A70745" w:rsidP="00271F4B">
            <w:pPr>
              <w:spacing w:line="360" w:lineRule="exact"/>
              <w:jc w:val="center"/>
              <w:rPr>
                <w:rFonts w:eastAsia="仿宋_GB2312"/>
                <w:color w:val="auto"/>
                <w:spacing w:val="-16"/>
                <w:kern w:val="0"/>
                <w:sz w:val="24"/>
              </w:rPr>
            </w:pPr>
            <w:r w:rsidRPr="00D46862">
              <w:rPr>
                <w:rFonts w:eastAsia="仿宋_GB2312"/>
                <w:color w:val="auto"/>
                <w:spacing w:val="-16"/>
                <w:kern w:val="0"/>
                <w:sz w:val="24"/>
              </w:rPr>
              <w:t>阜</w:t>
            </w:r>
            <w:r w:rsidRPr="00D46862">
              <w:rPr>
                <w:rFonts w:eastAsia="仿宋_GB2312"/>
                <w:color w:val="auto"/>
                <w:spacing w:val="-16"/>
                <w:kern w:val="0"/>
                <w:sz w:val="24"/>
              </w:rPr>
              <w:t xml:space="preserve"> </w:t>
            </w:r>
            <w:r w:rsidRPr="00D46862">
              <w:rPr>
                <w:rFonts w:eastAsia="仿宋_GB2312"/>
                <w:color w:val="auto"/>
                <w:spacing w:val="-16"/>
                <w:kern w:val="0"/>
                <w:sz w:val="24"/>
              </w:rPr>
              <w:t>新</w:t>
            </w:r>
          </w:p>
        </w:tc>
        <w:tc>
          <w:tcPr>
            <w:tcW w:w="3421"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阜新市就业服务中心考试鉴定部</w:t>
            </w:r>
          </w:p>
        </w:tc>
        <w:tc>
          <w:tcPr>
            <w:tcW w:w="3666"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阜新市中华路东段人力资源大厦侧楼</w:t>
            </w:r>
            <w:r w:rsidRPr="00D46862">
              <w:rPr>
                <w:rFonts w:eastAsia="仿宋_GB2312"/>
                <w:color w:val="auto"/>
                <w:spacing w:val="-16"/>
                <w:kern w:val="0"/>
                <w:sz w:val="24"/>
              </w:rPr>
              <w:t>3</w:t>
            </w:r>
            <w:r w:rsidRPr="00D46862">
              <w:rPr>
                <w:rFonts w:eastAsia="仿宋_GB2312"/>
                <w:color w:val="auto"/>
                <w:spacing w:val="-16"/>
                <w:kern w:val="0"/>
                <w:sz w:val="24"/>
              </w:rPr>
              <w:t>楼</w:t>
            </w:r>
          </w:p>
        </w:tc>
        <w:tc>
          <w:tcPr>
            <w:tcW w:w="1562"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0418-2680093</w:t>
            </w:r>
          </w:p>
        </w:tc>
      </w:tr>
      <w:tr w:rsidR="00A70745" w:rsidRPr="00D46862" w:rsidTr="00271F4B">
        <w:trPr>
          <w:trHeight w:val="636"/>
        </w:trPr>
        <w:tc>
          <w:tcPr>
            <w:tcW w:w="959" w:type="dxa"/>
            <w:vAlign w:val="center"/>
          </w:tcPr>
          <w:p w:rsidR="00A70745" w:rsidRPr="00D46862" w:rsidRDefault="00A70745" w:rsidP="00271F4B">
            <w:pPr>
              <w:spacing w:line="360" w:lineRule="exact"/>
              <w:jc w:val="center"/>
              <w:rPr>
                <w:rFonts w:eastAsia="仿宋_GB2312"/>
                <w:color w:val="auto"/>
                <w:spacing w:val="-16"/>
                <w:kern w:val="0"/>
                <w:sz w:val="24"/>
              </w:rPr>
            </w:pPr>
            <w:r w:rsidRPr="00D46862">
              <w:rPr>
                <w:rFonts w:eastAsia="仿宋_GB2312"/>
                <w:color w:val="auto"/>
                <w:spacing w:val="-16"/>
                <w:kern w:val="0"/>
                <w:sz w:val="24"/>
              </w:rPr>
              <w:t>辽</w:t>
            </w:r>
            <w:r w:rsidRPr="00D46862">
              <w:rPr>
                <w:rFonts w:eastAsia="仿宋_GB2312"/>
                <w:color w:val="auto"/>
                <w:spacing w:val="-16"/>
                <w:kern w:val="0"/>
                <w:sz w:val="24"/>
              </w:rPr>
              <w:t xml:space="preserve"> </w:t>
            </w:r>
            <w:r w:rsidRPr="00D46862">
              <w:rPr>
                <w:rFonts w:eastAsia="仿宋_GB2312"/>
                <w:color w:val="auto"/>
                <w:spacing w:val="-16"/>
                <w:kern w:val="0"/>
                <w:sz w:val="24"/>
              </w:rPr>
              <w:t>阳</w:t>
            </w:r>
          </w:p>
        </w:tc>
        <w:tc>
          <w:tcPr>
            <w:tcW w:w="3421"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辽阳人事考试办公室</w:t>
            </w:r>
          </w:p>
        </w:tc>
        <w:tc>
          <w:tcPr>
            <w:tcW w:w="3666"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辽阳市白塔区青年街</w:t>
            </w:r>
            <w:r w:rsidRPr="00D46862">
              <w:rPr>
                <w:rFonts w:eastAsia="仿宋_GB2312"/>
                <w:color w:val="auto"/>
                <w:spacing w:val="-16"/>
                <w:kern w:val="0"/>
                <w:sz w:val="24"/>
              </w:rPr>
              <w:t>79</w:t>
            </w:r>
            <w:r w:rsidRPr="00D46862">
              <w:rPr>
                <w:rFonts w:eastAsia="仿宋_GB2312"/>
                <w:color w:val="auto"/>
                <w:spacing w:val="-16"/>
                <w:kern w:val="0"/>
                <w:sz w:val="24"/>
              </w:rPr>
              <w:t>号</w:t>
            </w:r>
          </w:p>
        </w:tc>
        <w:tc>
          <w:tcPr>
            <w:tcW w:w="1562"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0419-2990226</w:t>
            </w:r>
          </w:p>
        </w:tc>
      </w:tr>
      <w:tr w:rsidR="00A70745" w:rsidRPr="00D46862" w:rsidTr="00271F4B">
        <w:trPr>
          <w:trHeight w:val="648"/>
        </w:trPr>
        <w:tc>
          <w:tcPr>
            <w:tcW w:w="959" w:type="dxa"/>
            <w:vAlign w:val="center"/>
          </w:tcPr>
          <w:p w:rsidR="00A70745" w:rsidRPr="00D46862" w:rsidRDefault="00A70745" w:rsidP="00271F4B">
            <w:pPr>
              <w:spacing w:line="360" w:lineRule="exact"/>
              <w:jc w:val="center"/>
              <w:rPr>
                <w:rFonts w:eastAsia="仿宋_GB2312"/>
                <w:color w:val="auto"/>
                <w:spacing w:val="-16"/>
                <w:kern w:val="0"/>
                <w:sz w:val="24"/>
              </w:rPr>
            </w:pPr>
            <w:r w:rsidRPr="00D46862">
              <w:rPr>
                <w:rFonts w:eastAsia="仿宋_GB2312"/>
                <w:color w:val="auto"/>
                <w:spacing w:val="-16"/>
                <w:kern w:val="0"/>
                <w:sz w:val="24"/>
              </w:rPr>
              <w:t>盘</w:t>
            </w:r>
            <w:r w:rsidRPr="00D46862">
              <w:rPr>
                <w:rFonts w:eastAsia="仿宋_GB2312"/>
                <w:color w:val="auto"/>
                <w:spacing w:val="-16"/>
                <w:kern w:val="0"/>
                <w:sz w:val="24"/>
              </w:rPr>
              <w:t xml:space="preserve"> </w:t>
            </w:r>
            <w:r w:rsidRPr="00D46862">
              <w:rPr>
                <w:rFonts w:eastAsia="仿宋_GB2312"/>
                <w:color w:val="auto"/>
                <w:spacing w:val="-16"/>
                <w:kern w:val="0"/>
                <w:sz w:val="24"/>
              </w:rPr>
              <w:t>锦</w:t>
            </w:r>
          </w:p>
        </w:tc>
        <w:tc>
          <w:tcPr>
            <w:tcW w:w="3421"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盘锦市人社服务中心</w:t>
            </w:r>
            <w:r w:rsidRPr="00D46862">
              <w:rPr>
                <w:rFonts w:eastAsia="仿宋_GB2312"/>
                <w:color w:val="auto"/>
                <w:spacing w:val="-16"/>
                <w:kern w:val="0"/>
                <w:sz w:val="24"/>
              </w:rPr>
              <w:t>221</w:t>
            </w:r>
            <w:r w:rsidRPr="00D46862">
              <w:rPr>
                <w:rFonts w:eastAsia="仿宋_GB2312"/>
                <w:color w:val="auto"/>
                <w:spacing w:val="-16"/>
                <w:kern w:val="0"/>
                <w:sz w:val="24"/>
              </w:rPr>
              <w:t>室（原盘锦市人社局）</w:t>
            </w:r>
          </w:p>
        </w:tc>
        <w:tc>
          <w:tcPr>
            <w:tcW w:w="3666"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盘锦市兴隆台区惠宾大街</w:t>
            </w:r>
            <w:r w:rsidRPr="00D46862">
              <w:rPr>
                <w:rFonts w:eastAsia="仿宋_GB2312"/>
                <w:color w:val="auto"/>
                <w:spacing w:val="-16"/>
                <w:kern w:val="0"/>
                <w:sz w:val="24"/>
              </w:rPr>
              <w:t>106</w:t>
            </w:r>
            <w:r w:rsidRPr="00D46862">
              <w:rPr>
                <w:rFonts w:eastAsia="仿宋_GB2312"/>
                <w:color w:val="auto"/>
                <w:spacing w:val="-16"/>
                <w:kern w:val="0"/>
                <w:sz w:val="24"/>
              </w:rPr>
              <w:t>号</w:t>
            </w:r>
          </w:p>
        </w:tc>
        <w:tc>
          <w:tcPr>
            <w:tcW w:w="1562"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0427-2826034</w:t>
            </w:r>
          </w:p>
        </w:tc>
      </w:tr>
      <w:tr w:rsidR="00A70745" w:rsidRPr="00D46862" w:rsidTr="00271F4B">
        <w:trPr>
          <w:trHeight w:val="565"/>
        </w:trPr>
        <w:tc>
          <w:tcPr>
            <w:tcW w:w="959" w:type="dxa"/>
            <w:vAlign w:val="center"/>
          </w:tcPr>
          <w:p w:rsidR="00A70745" w:rsidRPr="00D46862" w:rsidRDefault="00A70745" w:rsidP="00271F4B">
            <w:pPr>
              <w:spacing w:line="360" w:lineRule="exact"/>
              <w:jc w:val="center"/>
              <w:rPr>
                <w:rFonts w:eastAsia="仿宋_GB2312"/>
                <w:color w:val="auto"/>
                <w:spacing w:val="-16"/>
                <w:kern w:val="0"/>
                <w:sz w:val="24"/>
              </w:rPr>
            </w:pPr>
            <w:r w:rsidRPr="00D46862">
              <w:rPr>
                <w:rFonts w:eastAsia="仿宋_GB2312"/>
                <w:color w:val="auto"/>
                <w:spacing w:val="-16"/>
                <w:kern w:val="0"/>
                <w:sz w:val="24"/>
              </w:rPr>
              <w:t>铁</w:t>
            </w:r>
            <w:r w:rsidRPr="00D46862">
              <w:rPr>
                <w:rFonts w:eastAsia="仿宋_GB2312"/>
                <w:color w:val="auto"/>
                <w:spacing w:val="-16"/>
                <w:kern w:val="0"/>
                <w:sz w:val="24"/>
              </w:rPr>
              <w:t xml:space="preserve"> </w:t>
            </w:r>
            <w:r w:rsidRPr="00D46862">
              <w:rPr>
                <w:rFonts w:eastAsia="仿宋_GB2312"/>
                <w:color w:val="auto"/>
                <w:spacing w:val="-16"/>
                <w:kern w:val="0"/>
                <w:sz w:val="24"/>
              </w:rPr>
              <w:t>岭</w:t>
            </w:r>
          </w:p>
        </w:tc>
        <w:tc>
          <w:tcPr>
            <w:tcW w:w="3421"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铁岭市职业技能鉴定中心（铁岭市人事考试中心）</w:t>
            </w:r>
          </w:p>
        </w:tc>
        <w:tc>
          <w:tcPr>
            <w:tcW w:w="3666"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铁岭市银州区南环路</w:t>
            </w:r>
            <w:r w:rsidRPr="00D46862">
              <w:rPr>
                <w:rFonts w:eastAsia="仿宋_GB2312"/>
                <w:color w:val="auto"/>
                <w:spacing w:val="-16"/>
                <w:kern w:val="0"/>
                <w:sz w:val="24"/>
              </w:rPr>
              <w:t>30</w:t>
            </w:r>
            <w:r w:rsidRPr="00D46862">
              <w:rPr>
                <w:rFonts w:eastAsia="仿宋_GB2312"/>
                <w:color w:val="auto"/>
                <w:spacing w:val="-16"/>
                <w:kern w:val="0"/>
                <w:sz w:val="24"/>
              </w:rPr>
              <w:t>号职业技能鉴定中心</w:t>
            </w:r>
            <w:r w:rsidRPr="00D46862">
              <w:rPr>
                <w:rFonts w:eastAsia="仿宋_GB2312" w:hint="eastAsia"/>
                <w:color w:val="auto"/>
                <w:spacing w:val="-16"/>
                <w:kern w:val="0"/>
                <w:sz w:val="24"/>
              </w:rPr>
              <w:t>5</w:t>
            </w:r>
            <w:r w:rsidRPr="00D46862">
              <w:rPr>
                <w:rFonts w:eastAsia="仿宋_GB2312"/>
                <w:color w:val="auto"/>
                <w:spacing w:val="-16"/>
                <w:kern w:val="0"/>
                <w:sz w:val="24"/>
              </w:rPr>
              <w:t>楼</w:t>
            </w:r>
          </w:p>
        </w:tc>
        <w:tc>
          <w:tcPr>
            <w:tcW w:w="1562"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024-74830136 024-72688456</w:t>
            </w:r>
          </w:p>
        </w:tc>
      </w:tr>
      <w:tr w:rsidR="00A70745" w:rsidRPr="00D46862" w:rsidTr="00271F4B">
        <w:trPr>
          <w:trHeight w:val="445"/>
        </w:trPr>
        <w:tc>
          <w:tcPr>
            <w:tcW w:w="959" w:type="dxa"/>
            <w:vAlign w:val="center"/>
          </w:tcPr>
          <w:p w:rsidR="00A70745" w:rsidRPr="00D46862" w:rsidRDefault="00A70745" w:rsidP="00271F4B">
            <w:pPr>
              <w:spacing w:line="360" w:lineRule="exact"/>
              <w:jc w:val="center"/>
              <w:rPr>
                <w:rFonts w:eastAsia="仿宋_GB2312"/>
                <w:color w:val="auto"/>
                <w:spacing w:val="-16"/>
                <w:kern w:val="0"/>
                <w:sz w:val="24"/>
              </w:rPr>
            </w:pPr>
            <w:r w:rsidRPr="00D46862">
              <w:rPr>
                <w:rFonts w:eastAsia="仿宋_GB2312"/>
                <w:color w:val="auto"/>
                <w:spacing w:val="-16"/>
                <w:kern w:val="0"/>
                <w:sz w:val="24"/>
              </w:rPr>
              <w:t>朝</w:t>
            </w:r>
            <w:r w:rsidRPr="00D46862">
              <w:rPr>
                <w:rFonts w:eastAsia="仿宋_GB2312"/>
                <w:color w:val="auto"/>
                <w:spacing w:val="-16"/>
                <w:kern w:val="0"/>
                <w:sz w:val="24"/>
              </w:rPr>
              <w:t xml:space="preserve"> </w:t>
            </w:r>
            <w:r w:rsidRPr="00D46862">
              <w:rPr>
                <w:rFonts w:eastAsia="仿宋_GB2312"/>
                <w:color w:val="auto"/>
                <w:spacing w:val="-16"/>
                <w:kern w:val="0"/>
                <w:sz w:val="24"/>
              </w:rPr>
              <w:t>阳</w:t>
            </w:r>
          </w:p>
        </w:tc>
        <w:tc>
          <w:tcPr>
            <w:tcW w:w="3421"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朝阳市人事考试办公室</w:t>
            </w:r>
          </w:p>
        </w:tc>
        <w:tc>
          <w:tcPr>
            <w:tcW w:w="3666"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朝阳市人事考试专用考场（入口在朝阳市劳动大厦正门东侧，中国银行西侧）</w:t>
            </w:r>
          </w:p>
        </w:tc>
        <w:tc>
          <w:tcPr>
            <w:tcW w:w="1562"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0421-2651171 0421-2653199</w:t>
            </w:r>
          </w:p>
        </w:tc>
      </w:tr>
      <w:tr w:rsidR="00A70745" w:rsidRPr="00D46862" w:rsidTr="00271F4B">
        <w:trPr>
          <w:trHeight w:val="503"/>
        </w:trPr>
        <w:tc>
          <w:tcPr>
            <w:tcW w:w="959" w:type="dxa"/>
            <w:vAlign w:val="center"/>
          </w:tcPr>
          <w:p w:rsidR="00A70745" w:rsidRPr="00D46862" w:rsidRDefault="00A70745" w:rsidP="00271F4B">
            <w:pPr>
              <w:spacing w:line="360" w:lineRule="exact"/>
              <w:jc w:val="center"/>
              <w:rPr>
                <w:rFonts w:eastAsia="仿宋_GB2312"/>
                <w:color w:val="auto"/>
                <w:spacing w:val="-16"/>
                <w:kern w:val="0"/>
                <w:sz w:val="24"/>
              </w:rPr>
            </w:pPr>
            <w:r w:rsidRPr="00D46862">
              <w:rPr>
                <w:rFonts w:eastAsia="仿宋_GB2312"/>
                <w:color w:val="auto"/>
                <w:spacing w:val="-16"/>
                <w:kern w:val="0"/>
                <w:sz w:val="24"/>
              </w:rPr>
              <w:t>葫芦岛</w:t>
            </w:r>
          </w:p>
        </w:tc>
        <w:tc>
          <w:tcPr>
            <w:tcW w:w="3421"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葫芦岛市劳动和社会保障服务中心人才工作服务分中心人事考试科</w:t>
            </w:r>
          </w:p>
        </w:tc>
        <w:tc>
          <w:tcPr>
            <w:tcW w:w="3666"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葫芦岛市龙港区龙湾大街甲</w:t>
            </w:r>
            <w:r w:rsidRPr="00D46862">
              <w:rPr>
                <w:rFonts w:eastAsia="仿宋_GB2312"/>
                <w:color w:val="auto"/>
                <w:spacing w:val="-16"/>
                <w:kern w:val="0"/>
                <w:sz w:val="24"/>
              </w:rPr>
              <w:t>1</w:t>
            </w:r>
            <w:r w:rsidRPr="00D46862">
              <w:rPr>
                <w:rFonts w:eastAsia="仿宋_GB2312"/>
                <w:color w:val="auto"/>
                <w:spacing w:val="-16"/>
                <w:kern w:val="0"/>
                <w:sz w:val="24"/>
              </w:rPr>
              <w:t>号劳动大厦</w:t>
            </w:r>
            <w:r w:rsidRPr="00D46862">
              <w:rPr>
                <w:rFonts w:eastAsia="仿宋_GB2312"/>
                <w:color w:val="auto"/>
                <w:spacing w:val="-16"/>
                <w:kern w:val="0"/>
                <w:sz w:val="24"/>
              </w:rPr>
              <w:t>2</w:t>
            </w:r>
            <w:r w:rsidRPr="00D46862">
              <w:rPr>
                <w:rFonts w:eastAsia="仿宋_GB2312"/>
                <w:color w:val="auto"/>
                <w:spacing w:val="-16"/>
                <w:kern w:val="0"/>
                <w:sz w:val="24"/>
              </w:rPr>
              <w:t>楼</w:t>
            </w:r>
          </w:p>
        </w:tc>
        <w:tc>
          <w:tcPr>
            <w:tcW w:w="1562"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0429-6660762</w:t>
            </w:r>
          </w:p>
        </w:tc>
      </w:tr>
      <w:tr w:rsidR="00A70745" w:rsidRPr="00D46862" w:rsidTr="00271F4B">
        <w:trPr>
          <w:trHeight w:val="561"/>
        </w:trPr>
        <w:tc>
          <w:tcPr>
            <w:tcW w:w="959" w:type="dxa"/>
            <w:vAlign w:val="center"/>
          </w:tcPr>
          <w:p w:rsidR="00A70745" w:rsidRPr="00D46862" w:rsidRDefault="00A70745" w:rsidP="00271F4B">
            <w:pPr>
              <w:spacing w:line="360" w:lineRule="exact"/>
              <w:jc w:val="center"/>
              <w:rPr>
                <w:rFonts w:eastAsia="仿宋_GB2312"/>
                <w:color w:val="auto"/>
                <w:spacing w:val="-16"/>
                <w:kern w:val="0"/>
                <w:sz w:val="24"/>
              </w:rPr>
            </w:pPr>
            <w:r w:rsidRPr="00D46862">
              <w:rPr>
                <w:rFonts w:eastAsia="仿宋_GB2312"/>
                <w:color w:val="auto"/>
                <w:spacing w:val="-16"/>
                <w:kern w:val="0"/>
                <w:sz w:val="24"/>
              </w:rPr>
              <w:t>省</w:t>
            </w:r>
            <w:r w:rsidRPr="00D46862">
              <w:rPr>
                <w:rFonts w:eastAsia="仿宋_GB2312"/>
                <w:color w:val="auto"/>
                <w:spacing w:val="-16"/>
                <w:kern w:val="0"/>
                <w:sz w:val="24"/>
              </w:rPr>
              <w:t xml:space="preserve"> </w:t>
            </w:r>
            <w:r w:rsidRPr="00D46862">
              <w:rPr>
                <w:rFonts w:eastAsia="仿宋_GB2312"/>
                <w:color w:val="auto"/>
                <w:spacing w:val="-16"/>
                <w:kern w:val="0"/>
                <w:sz w:val="24"/>
              </w:rPr>
              <w:t>直</w:t>
            </w:r>
          </w:p>
        </w:tc>
        <w:tc>
          <w:tcPr>
            <w:tcW w:w="3421"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辽宁省人事考试中心</w:t>
            </w:r>
          </w:p>
        </w:tc>
        <w:tc>
          <w:tcPr>
            <w:tcW w:w="3666"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沈阳市和平区太原北街</w:t>
            </w:r>
            <w:r w:rsidRPr="00D46862">
              <w:rPr>
                <w:rFonts w:eastAsia="仿宋_GB2312"/>
                <w:color w:val="auto"/>
                <w:spacing w:val="-16"/>
                <w:kern w:val="0"/>
                <w:sz w:val="24"/>
              </w:rPr>
              <w:t>2</w:t>
            </w:r>
            <w:r w:rsidRPr="00D46862">
              <w:rPr>
                <w:rFonts w:eastAsia="仿宋_GB2312"/>
                <w:color w:val="auto"/>
                <w:spacing w:val="-16"/>
                <w:kern w:val="0"/>
                <w:sz w:val="24"/>
              </w:rPr>
              <w:t>号</w:t>
            </w:r>
          </w:p>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综合楼</w:t>
            </w:r>
            <w:r w:rsidRPr="00D46862">
              <w:rPr>
                <w:rFonts w:eastAsia="仿宋_GB2312"/>
                <w:color w:val="auto"/>
                <w:spacing w:val="-16"/>
                <w:kern w:val="0"/>
                <w:sz w:val="24"/>
              </w:rPr>
              <w:t>B</w:t>
            </w:r>
            <w:r w:rsidRPr="00D46862">
              <w:rPr>
                <w:rFonts w:eastAsia="仿宋_GB2312"/>
                <w:color w:val="auto"/>
                <w:spacing w:val="-16"/>
                <w:kern w:val="0"/>
                <w:sz w:val="24"/>
              </w:rPr>
              <w:t>座</w:t>
            </w:r>
            <w:r w:rsidRPr="00D46862">
              <w:rPr>
                <w:rFonts w:eastAsia="仿宋_GB2312"/>
                <w:color w:val="auto"/>
                <w:spacing w:val="-16"/>
                <w:kern w:val="0"/>
                <w:sz w:val="24"/>
              </w:rPr>
              <w:t>B0201</w:t>
            </w:r>
          </w:p>
        </w:tc>
        <w:tc>
          <w:tcPr>
            <w:tcW w:w="1562" w:type="dxa"/>
            <w:vAlign w:val="center"/>
          </w:tcPr>
          <w:p w:rsidR="00A70745" w:rsidRPr="00D46862" w:rsidRDefault="00A70745" w:rsidP="00271F4B">
            <w:pPr>
              <w:spacing w:line="360" w:lineRule="exact"/>
              <w:rPr>
                <w:rFonts w:eastAsia="仿宋_GB2312"/>
                <w:color w:val="auto"/>
                <w:spacing w:val="-16"/>
                <w:kern w:val="0"/>
                <w:sz w:val="24"/>
              </w:rPr>
            </w:pPr>
            <w:r w:rsidRPr="00D46862">
              <w:rPr>
                <w:rFonts w:eastAsia="仿宋_GB2312"/>
                <w:color w:val="auto"/>
                <w:spacing w:val="-16"/>
                <w:kern w:val="0"/>
                <w:sz w:val="24"/>
              </w:rPr>
              <w:t>024-12333-0</w:t>
            </w:r>
          </w:p>
        </w:tc>
      </w:tr>
    </w:tbl>
    <w:p w:rsidR="00D40C23" w:rsidRPr="00D46862" w:rsidRDefault="00D40C23" w:rsidP="008E3D30">
      <w:pPr>
        <w:spacing w:line="560" w:lineRule="exact"/>
        <w:rPr>
          <w:rFonts w:eastAsia="仿宋_GB2312"/>
          <w:kern w:val="0"/>
          <w:position w:val="2"/>
          <w:sz w:val="32"/>
          <w:szCs w:val="20"/>
        </w:rPr>
      </w:pPr>
    </w:p>
    <w:p w:rsidR="00D40C23" w:rsidRPr="00D46862" w:rsidRDefault="00D40C23" w:rsidP="008E3D30">
      <w:pPr>
        <w:spacing w:line="560" w:lineRule="exact"/>
        <w:rPr>
          <w:rFonts w:eastAsia="仿宋_GB2312"/>
          <w:kern w:val="0"/>
          <w:position w:val="2"/>
          <w:sz w:val="32"/>
          <w:szCs w:val="20"/>
        </w:rPr>
      </w:pPr>
    </w:p>
    <w:p w:rsidR="00D40C23" w:rsidRPr="00D46862" w:rsidRDefault="00D40C23" w:rsidP="008E3D30">
      <w:pPr>
        <w:spacing w:line="560" w:lineRule="exact"/>
        <w:rPr>
          <w:b/>
          <w:sz w:val="32"/>
          <w:szCs w:val="32"/>
        </w:rPr>
      </w:pPr>
    </w:p>
    <w:p w:rsidR="00D40C23" w:rsidRPr="00D46862" w:rsidRDefault="00D40C23" w:rsidP="008E3D30">
      <w:pPr>
        <w:spacing w:line="560" w:lineRule="exact"/>
        <w:rPr>
          <w:b/>
          <w:sz w:val="32"/>
          <w:szCs w:val="32"/>
        </w:rPr>
      </w:pPr>
    </w:p>
    <w:p w:rsidR="00D40C23" w:rsidRPr="00D46862" w:rsidRDefault="00D40C23" w:rsidP="008E3D30">
      <w:pPr>
        <w:spacing w:line="560" w:lineRule="exact"/>
        <w:rPr>
          <w:b/>
          <w:sz w:val="32"/>
          <w:szCs w:val="32"/>
        </w:rPr>
      </w:pPr>
    </w:p>
    <w:p w:rsidR="00F14322" w:rsidRPr="00D46862" w:rsidRDefault="00F14322" w:rsidP="008E3D30">
      <w:pPr>
        <w:spacing w:line="560" w:lineRule="exact"/>
        <w:rPr>
          <w:rFonts w:eastAsia="仿宋_GB2312"/>
          <w:b/>
          <w:color w:val="auto"/>
          <w:sz w:val="32"/>
          <w:szCs w:val="32"/>
        </w:rPr>
      </w:pPr>
    </w:p>
    <w:p w:rsidR="00917DA7" w:rsidRPr="00D46862" w:rsidRDefault="00917DA7" w:rsidP="008E3D30">
      <w:pPr>
        <w:spacing w:line="560" w:lineRule="exact"/>
        <w:rPr>
          <w:rFonts w:eastAsia="仿宋_GB2312"/>
          <w:b/>
          <w:color w:val="auto"/>
          <w:sz w:val="32"/>
          <w:szCs w:val="32"/>
        </w:rPr>
      </w:pPr>
    </w:p>
    <w:p w:rsidR="007D139A" w:rsidRPr="00D46862" w:rsidRDefault="007D139A" w:rsidP="008E3D30">
      <w:pPr>
        <w:spacing w:line="560" w:lineRule="exact"/>
        <w:rPr>
          <w:rFonts w:eastAsia="仿宋_GB2312"/>
          <w:b/>
          <w:color w:val="auto"/>
          <w:sz w:val="32"/>
          <w:szCs w:val="32"/>
        </w:rPr>
      </w:pPr>
    </w:p>
    <w:p w:rsidR="007D139A" w:rsidRPr="00D46862" w:rsidRDefault="007D139A" w:rsidP="008E3D30">
      <w:pPr>
        <w:spacing w:line="560" w:lineRule="exact"/>
        <w:rPr>
          <w:rFonts w:eastAsia="仿宋_GB2312"/>
          <w:b/>
          <w:color w:val="auto"/>
          <w:sz w:val="32"/>
          <w:szCs w:val="32"/>
        </w:rPr>
      </w:pPr>
    </w:p>
    <w:p w:rsidR="007D139A" w:rsidRPr="00D46862" w:rsidRDefault="007D139A" w:rsidP="008E3D30">
      <w:pPr>
        <w:spacing w:line="560" w:lineRule="exact"/>
        <w:rPr>
          <w:rFonts w:eastAsia="仿宋_GB2312"/>
          <w:b/>
          <w:color w:val="auto"/>
          <w:sz w:val="32"/>
          <w:szCs w:val="32"/>
        </w:rPr>
      </w:pPr>
    </w:p>
    <w:p w:rsidR="007D139A" w:rsidRPr="00D46862" w:rsidRDefault="007D139A" w:rsidP="008E3D30">
      <w:pPr>
        <w:spacing w:line="560" w:lineRule="exact"/>
        <w:rPr>
          <w:rFonts w:eastAsia="仿宋_GB2312"/>
          <w:b/>
          <w:color w:val="auto"/>
          <w:sz w:val="32"/>
          <w:szCs w:val="32"/>
        </w:rPr>
      </w:pPr>
    </w:p>
    <w:p w:rsidR="007D139A" w:rsidRPr="00D46862" w:rsidRDefault="007D139A" w:rsidP="008E3D30">
      <w:pPr>
        <w:spacing w:line="560" w:lineRule="exact"/>
        <w:rPr>
          <w:rFonts w:eastAsia="仿宋_GB2312"/>
          <w:b/>
          <w:color w:val="auto"/>
          <w:sz w:val="32"/>
          <w:szCs w:val="32"/>
        </w:rPr>
      </w:pPr>
    </w:p>
    <w:p w:rsidR="007D139A" w:rsidRPr="00D46862" w:rsidRDefault="007D139A" w:rsidP="008E3D30">
      <w:pPr>
        <w:spacing w:line="560" w:lineRule="exact"/>
        <w:rPr>
          <w:rFonts w:eastAsia="仿宋_GB2312"/>
          <w:b/>
          <w:color w:val="auto"/>
          <w:sz w:val="32"/>
          <w:szCs w:val="32"/>
        </w:rPr>
      </w:pPr>
    </w:p>
    <w:p w:rsidR="007D139A" w:rsidRPr="00D46862" w:rsidRDefault="007D139A" w:rsidP="008E3D30">
      <w:pPr>
        <w:spacing w:line="560" w:lineRule="exact"/>
        <w:rPr>
          <w:rFonts w:eastAsia="仿宋_GB2312"/>
          <w:b/>
          <w:color w:val="auto"/>
          <w:sz w:val="32"/>
          <w:szCs w:val="32"/>
        </w:rPr>
      </w:pPr>
    </w:p>
    <w:p w:rsidR="007D139A" w:rsidRPr="00D46862" w:rsidRDefault="007D139A" w:rsidP="008E3D30">
      <w:pPr>
        <w:spacing w:line="560" w:lineRule="exact"/>
        <w:rPr>
          <w:rFonts w:eastAsia="仿宋_GB2312"/>
          <w:b/>
          <w:color w:val="auto"/>
          <w:sz w:val="32"/>
          <w:szCs w:val="32"/>
        </w:rPr>
      </w:pPr>
    </w:p>
    <w:p w:rsidR="00086225" w:rsidRPr="00D46862" w:rsidRDefault="00086225" w:rsidP="008E3D30">
      <w:pPr>
        <w:spacing w:line="560" w:lineRule="exact"/>
        <w:rPr>
          <w:rFonts w:eastAsia="仿宋_GB2312"/>
          <w:b/>
          <w:color w:val="auto"/>
          <w:sz w:val="32"/>
          <w:szCs w:val="32"/>
        </w:rPr>
      </w:pPr>
    </w:p>
    <w:p w:rsidR="00086225" w:rsidRPr="00D46862" w:rsidRDefault="00086225" w:rsidP="008E3D30">
      <w:pPr>
        <w:spacing w:line="560" w:lineRule="exact"/>
        <w:rPr>
          <w:rFonts w:eastAsia="仿宋_GB2312"/>
          <w:b/>
          <w:color w:val="auto"/>
          <w:sz w:val="32"/>
          <w:szCs w:val="32"/>
        </w:rPr>
      </w:pPr>
    </w:p>
    <w:p w:rsidR="00086225" w:rsidRPr="00D46862" w:rsidRDefault="00086225" w:rsidP="008E3D30">
      <w:pPr>
        <w:spacing w:line="560" w:lineRule="exact"/>
        <w:rPr>
          <w:rFonts w:eastAsia="仿宋_GB2312"/>
          <w:b/>
          <w:color w:val="auto"/>
          <w:sz w:val="32"/>
          <w:szCs w:val="32"/>
        </w:rPr>
      </w:pPr>
    </w:p>
    <w:p w:rsidR="00D05FF7" w:rsidRPr="00D46862" w:rsidRDefault="00D05FF7" w:rsidP="008E3D30">
      <w:pPr>
        <w:spacing w:line="560" w:lineRule="exact"/>
        <w:rPr>
          <w:rFonts w:eastAsia="仿宋_GB2312"/>
          <w:b/>
          <w:color w:val="auto"/>
          <w:sz w:val="32"/>
          <w:szCs w:val="32"/>
        </w:rPr>
      </w:pPr>
    </w:p>
    <w:p w:rsidR="00D05FF7" w:rsidRPr="00D46862" w:rsidRDefault="00D05FF7" w:rsidP="00D05FF7">
      <w:pPr>
        <w:pBdr>
          <w:top w:val="single" w:sz="6" w:space="0" w:color="auto"/>
          <w:bottom w:val="single" w:sz="6" w:space="1" w:color="auto"/>
        </w:pBdr>
        <w:spacing w:line="560" w:lineRule="exact"/>
        <w:ind w:left="1120" w:hangingChars="400" w:hanging="1120"/>
        <w:rPr>
          <w:rFonts w:eastAsia="仿宋_GB2312"/>
          <w:color w:val="auto"/>
          <w:sz w:val="28"/>
          <w:szCs w:val="28"/>
        </w:rPr>
      </w:pPr>
      <w:r w:rsidRPr="00D46862">
        <w:rPr>
          <w:rFonts w:eastAsia="仿宋_GB2312"/>
          <w:color w:val="auto"/>
          <w:sz w:val="28"/>
          <w:szCs w:val="28"/>
        </w:rPr>
        <w:t>抄</w:t>
      </w:r>
      <w:r w:rsidRPr="00D46862">
        <w:rPr>
          <w:rFonts w:eastAsia="仿宋_GB2312"/>
          <w:color w:val="auto"/>
          <w:sz w:val="28"/>
          <w:szCs w:val="28"/>
        </w:rPr>
        <w:t xml:space="preserve">  </w:t>
      </w:r>
      <w:r w:rsidRPr="00D46862">
        <w:rPr>
          <w:rFonts w:eastAsia="仿宋_GB2312"/>
          <w:color w:val="auto"/>
          <w:sz w:val="28"/>
          <w:szCs w:val="28"/>
        </w:rPr>
        <w:t>报：省就业和人才服务中心</w:t>
      </w:r>
    </w:p>
    <w:p w:rsidR="00D05FF7" w:rsidRPr="00D46862" w:rsidRDefault="00D05FF7" w:rsidP="00D05FF7">
      <w:pPr>
        <w:pBdr>
          <w:top w:val="single" w:sz="6" w:space="0" w:color="auto"/>
          <w:bottom w:val="single" w:sz="6" w:space="1" w:color="auto"/>
        </w:pBdr>
        <w:spacing w:line="560" w:lineRule="exact"/>
        <w:ind w:left="1120" w:hangingChars="400" w:hanging="1120"/>
        <w:rPr>
          <w:rFonts w:eastAsia="仿宋_GB2312"/>
          <w:color w:val="auto"/>
          <w:sz w:val="28"/>
          <w:szCs w:val="28"/>
        </w:rPr>
      </w:pPr>
      <w:r w:rsidRPr="00D46862">
        <w:rPr>
          <w:rFonts w:eastAsia="仿宋_GB2312"/>
          <w:color w:val="auto"/>
          <w:sz w:val="28"/>
          <w:szCs w:val="28"/>
        </w:rPr>
        <w:t>抄</w:t>
      </w:r>
      <w:r w:rsidRPr="00D46862">
        <w:rPr>
          <w:rFonts w:eastAsia="仿宋_GB2312"/>
          <w:color w:val="auto"/>
          <w:sz w:val="28"/>
          <w:szCs w:val="28"/>
        </w:rPr>
        <w:t xml:space="preserve">  </w:t>
      </w:r>
      <w:r w:rsidRPr="00D46862">
        <w:rPr>
          <w:rFonts w:eastAsia="仿宋_GB2312"/>
          <w:color w:val="auto"/>
          <w:sz w:val="28"/>
          <w:szCs w:val="28"/>
        </w:rPr>
        <w:t>送：省人力资源和社会保障厅人才供给侧结构性改革处，各市人力资源和社会保障局。</w:t>
      </w:r>
      <w:r w:rsidRPr="00D46862">
        <w:rPr>
          <w:rFonts w:eastAsia="仿宋_GB2312"/>
          <w:color w:val="auto"/>
          <w:sz w:val="28"/>
          <w:szCs w:val="28"/>
        </w:rPr>
        <w:tab/>
      </w:r>
    </w:p>
    <w:p w:rsidR="00086225" w:rsidRPr="00D05FF7" w:rsidRDefault="00D05FF7" w:rsidP="00D05FF7">
      <w:pPr>
        <w:spacing w:afterLines="50" w:after="156" w:line="380" w:lineRule="exact"/>
        <w:rPr>
          <w:rFonts w:eastAsia="仿宋_GB2312"/>
          <w:b/>
          <w:color w:val="auto"/>
          <w:sz w:val="32"/>
          <w:szCs w:val="32"/>
        </w:rPr>
      </w:pPr>
      <w:r w:rsidRPr="00D46862">
        <w:rPr>
          <w:rFonts w:eastAsia="仿宋_GB2312"/>
          <w:color w:val="auto"/>
          <w:sz w:val="28"/>
          <w:szCs w:val="28"/>
        </w:rPr>
        <w:t>辽宁省人事考试中心</w:t>
      </w:r>
      <w:r w:rsidRPr="00D46862">
        <w:rPr>
          <w:rFonts w:eastAsia="仿宋_GB2312"/>
          <w:color w:val="auto"/>
          <w:sz w:val="28"/>
          <w:szCs w:val="28"/>
        </w:rPr>
        <w:t xml:space="preserve">                      </w:t>
      </w:r>
      <w:r w:rsidRPr="00D46862">
        <w:rPr>
          <w:rFonts w:eastAsia="仿宋_GB2312"/>
          <w:color w:val="auto"/>
          <w:kern w:val="11"/>
          <w:sz w:val="28"/>
          <w:szCs w:val="28"/>
        </w:rPr>
        <w:t xml:space="preserve"> 2022</w:t>
      </w:r>
      <w:r w:rsidRPr="00D46862">
        <w:rPr>
          <w:rFonts w:eastAsia="仿宋_GB2312"/>
          <w:color w:val="auto"/>
          <w:kern w:val="11"/>
          <w:sz w:val="28"/>
          <w:szCs w:val="28"/>
        </w:rPr>
        <w:t>年</w:t>
      </w:r>
      <w:r w:rsidRPr="00D46862">
        <w:rPr>
          <w:rFonts w:eastAsia="仿宋_GB2312"/>
          <w:color w:val="auto"/>
          <w:kern w:val="11"/>
          <w:sz w:val="28"/>
          <w:szCs w:val="28"/>
        </w:rPr>
        <w:t>4</w:t>
      </w:r>
      <w:r w:rsidRPr="00D46862">
        <w:rPr>
          <w:rFonts w:eastAsia="仿宋_GB2312"/>
          <w:color w:val="auto"/>
          <w:kern w:val="11"/>
          <w:sz w:val="28"/>
          <w:szCs w:val="28"/>
        </w:rPr>
        <w:t>月</w:t>
      </w:r>
      <w:r w:rsidR="00220B87">
        <w:rPr>
          <w:rFonts w:eastAsia="仿宋_GB2312" w:hint="eastAsia"/>
          <w:color w:val="auto"/>
          <w:kern w:val="11"/>
          <w:sz w:val="28"/>
          <w:szCs w:val="28"/>
        </w:rPr>
        <w:t>6</w:t>
      </w:r>
      <w:r w:rsidRPr="00D46862">
        <w:rPr>
          <w:rFonts w:eastAsia="仿宋_GB2312"/>
          <w:color w:val="auto"/>
          <w:sz w:val="28"/>
          <w:szCs w:val="28"/>
        </w:rPr>
        <w:t>日印发</w:t>
      </w:r>
    </w:p>
    <w:sectPr w:rsidR="00086225" w:rsidRPr="00D05FF7" w:rsidSect="00A947F4">
      <w:headerReference w:type="default" r:id="rId11"/>
      <w:footerReference w:type="even" r:id="rId12"/>
      <w:footerReference w:type="default" r:id="rId13"/>
      <w:pgSz w:w="11906" w:h="16838" w:code="9"/>
      <w:pgMar w:top="2098" w:right="1474" w:bottom="1440" w:left="1474" w:header="851" w:footer="1588"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A48" w:rsidRDefault="00287A48">
      <w:r>
        <w:separator/>
      </w:r>
    </w:p>
  </w:endnote>
  <w:endnote w:type="continuationSeparator" w:id="0">
    <w:p w:rsidR="00287A48" w:rsidRDefault="0028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方正小标宋简体">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F4B" w:rsidRDefault="00271F4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71F4B" w:rsidRDefault="00271F4B">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F4B" w:rsidRPr="00135AA2" w:rsidRDefault="00271F4B">
    <w:pPr>
      <w:pStyle w:val="a7"/>
      <w:framePr w:wrap="around" w:vAnchor="text" w:hAnchor="margin" w:xAlign="center" w:y="1"/>
      <w:rPr>
        <w:rStyle w:val="a8"/>
        <w:color w:val="auto"/>
        <w:sz w:val="28"/>
        <w:szCs w:val="28"/>
      </w:rPr>
    </w:pPr>
    <w:r w:rsidRPr="00135AA2">
      <w:rPr>
        <w:rStyle w:val="a8"/>
        <w:color w:val="auto"/>
        <w:sz w:val="28"/>
        <w:szCs w:val="28"/>
      </w:rPr>
      <w:fldChar w:fldCharType="begin"/>
    </w:r>
    <w:r w:rsidRPr="00135AA2">
      <w:rPr>
        <w:rStyle w:val="a8"/>
        <w:color w:val="auto"/>
        <w:sz w:val="28"/>
        <w:szCs w:val="28"/>
      </w:rPr>
      <w:instrText xml:space="preserve">PAGE  </w:instrText>
    </w:r>
    <w:r w:rsidRPr="00135AA2">
      <w:rPr>
        <w:rStyle w:val="a8"/>
        <w:color w:val="auto"/>
        <w:sz w:val="28"/>
        <w:szCs w:val="28"/>
      </w:rPr>
      <w:fldChar w:fldCharType="separate"/>
    </w:r>
    <w:r w:rsidR="00570773">
      <w:rPr>
        <w:rStyle w:val="a8"/>
        <w:noProof/>
        <w:color w:val="auto"/>
        <w:sz w:val="28"/>
        <w:szCs w:val="28"/>
      </w:rPr>
      <w:t>15</w:t>
    </w:r>
    <w:r w:rsidRPr="00135AA2">
      <w:rPr>
        <w:rStyle w:val="a8"/>
        <w:color w:val="auto"/>
        <w:sz w:val="28"/>
        <w:szCs w:val="28"/>
      </w:rPr>
      <w:fldChar w:fldCharType="end"/>
    </w:r>
  </w:p>
  <w:p w:rsidR="00271F4B" w:rsidRDefault="00271F4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A48" w:rsidRDefault="00287A48">
      <w:r>
        <w:separator/>
      </w:r>
    </w:p>
  </w:footnote>
  <w:footnote w:type="continuationSeparator" w:id="0">
    <w:p w:rsidR="00287A48" w:rsidRDefault="00287A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F4B" w:rsidRDefault="00271F4B" w:rsidP="002952ED">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D33CE"/>
    <w:multiLevelType w:val="hybridMultilevel"/>
    <w:tmpl w:val="701666E6"/>
    <w:lvl w:ilvl="0" w:tplc="E42C2576">
      <w:start w:val="1"/>
      <w:numFmt w:val="japaneseCounting"/>
      <w:lvlText w:val="（%1）"/>
      <w:lvlJc w:val="left"/>
      <w:pPr>
        <w:tabs>
          <w:tab w:val="num" w:pos="1415"/>
        </w:tabs>
        <w:ind w:left="1415" w:hanging="8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6BE6950"/>
    <w:multiLevelType w:val="singleLevel"/>
    <w:tmpl w:val="56BE6950"/>
    <w:lvl w:ilvl="0">
      <w:start w:val="1"/>
      <w:numFmt w:val="decimal"/>
      <w:suff w:val="space"/>
      <w:lvlText w:val="%1."/>
      <w:lvlJc w:val="left"/>
    </w:lvl>
  </w:abstractNum>
  <w:abstractNum w:abstractNumId="2" w15:restartNumberingAfterBreak="0">
    <w:nsid w:val="6E224E5D"/>
    <w:multiLevelType w:val="hybridMultilevel"/>
    <w:tmpl w:val="E4900436"/>
    <w:lvl w:ilvl="0" w:tplc="046AAF9E">
      <w:start w:val="1"/>
      <w:numFmt w:val="decimalZero"/>
      <w:lvlText w:val="%1."/>
      <w:lvlJc w:val="left"/>
      <w:pPr>
        <w:tabs>
          <w:tab w:val="num" w:pos="645"/>
        </w:tabs>
        <w:ind w:left="645" w:hanging="645"/>
      </w:pPr>
      <w:rPr>
        <w:rFonts w:hAnsi="宋体"/>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504F"/>
    <w:rsid w:val="000038B4"/>
    <w:rsid w:val="00010368"/>
    <w:rsid w:val="00010BE3"/>
    <w:rsid w:val="00011954"/>
    <w:rsid w:val="000124B6"/>
    <w:rsid w:val="00014823"/>
    <w:rsid w:val="00021780"/>
    <w:rsid w:val="00023679"/>
    <w:rsid w:val="0002498D"/>
    <w:rsid w:val="00030D4E"/>
    <w:rsid w:val="00030E3D"/>
    <w:rsid w:val="00031427"/>
    <w:rsid w:val="00031C10"/>
    <w:rsid w:val="00032D53"/>
    <w:rsid w:val="0004007F"/>
    <w:rsid w:val="0004505D"/>
    <w:rsid w:val="00045BBD"/>
    <w:rsid w:val="00046F5A"/>
    <w:rsid w:val="00050E1E"/>
    <w:rsid w:val="000555D2"/>
    <w:rsid w:val="00056B94"/>
    <w:rsid w:val="0006024E"/>
    <w:rsid w:val="00060436"/>
    <w:rsid w:val="0006393C"/>
    <w:rsid w:val="00066ED8"/>
    <w:rsid w:val="000737D7"/>
    <w:rsid w:val="000744C3"/>
    <w:rsid w:val="00076DA8"/>
    <w:rsid w:val="00077CAE"/>
    <w:rsid w:val="00081317"/>
    <w:rsid w:val="00082413"/>
    <w:rsid w:val="000826CF"/>
    <w:rsid w:val="0008446C"/>
    <w:rsid w:val="00086225"/>
    <w:rsid w:val="00087799"/>
    <w:rsid w:val="00087844"/>
    <w:rsid w:val="000903C5"/>
    <w:rsid w:val="0009170B"/>
    <w:rsid w:val="000942EB"/>
    <w:rsid w:val="000A5A1B"/>
    <w:rsid w:val="000A5DFF"/>
    <w:rsid w:val="000B27D4"/>
    <w:rsid w:val="000B2AAF"/>
    <w:rsid w:val="000B2D3F"/>
    <w:rsid w:val="000B3C83"/>
    <w:rsid w:val="000B5FAB"/>
    <w:rsid w:val="000B70F8"/>
    <w:rsid w:val="000C02D8"/>
    <w:rsid w:val="000C6D54"/>
    <w:rsid w:val="000C74E1"/>
    <w:rsid w:val="000D3153"/>
    <w:rsid w:val="000D440D"/>
    <w:rsid w:val="000D4EE3"/>
    <w:rsid w:val="000D79BB"/>
    <w:rsid w:val="000E3090"/>
    <w:rsid w:val="000E30C5"/>
    <w:rsid w:val="000E6A3A"/>
    <w:rsid w:val="000E7A77"/>
    <w:rsid w:val="000F2806"/>
    <w:rsid w:val="000F377E"/>
    <w:rsid w:val="000F5C5B"/>
    <w:rsid w:val="000F5C67"/>
    <w:rsid w:val="00102F4D"/>
    <w:rsid w:val="00104A0E"/>
    <w:rsid w:val="0010501B"/>
    <w:rsid w:val="0011004C"/>
    <w:rsid w:val="001149A6"/>
    <w:rsid w:val="0011580A"/>
    <w:rsid w:val="00116D0D"/>
    <w:rsid w:val="001220A7"/>
    <w:rsid w:val="00123658"/>
    <w:rsid w:val="001303EB"/>
    <w:rsid w:val="0013389F"/>
    <w:rsid w:val="00135AA2"/>
    <w:rsid w:val="00136214"/>
    <w:rsid w:val="00136D48"/>
    <w:rsid w:val="0014301C"/>
    <w:rsid w:val="001441FC"/>
    <w:rsid w:val="00144573"/>
    <w:rsid w:val="00145388"/>
    <w:rsid w:val="00147F51"/>
    <w:rsid w:val="001543C8"/>
    <w:rsid w:val="00156675"/>
    <w:rsid w:val="00163BC1"/>
    <w:rsid w:val="00164451"/>
    <w:rsid w:val="00167256"/>
    <w:rsid w:val="00167376"/>
    <w:rsid w:val="00167D43"/>
    <w:rsid w:val="0017002F"/>
    <w:rsid w:val="00173650"/>
    <w:rsid w:val="001751B5"/>
    <w:rsid w:val="0017660B"/>
    <w:rsid w:val="0017747D"/>
    <w:rsid w:val="00180244"/>
    <w:rsid w:val="00180EF2"/>
    <w:rsid w:val="00183B42"/>
    <w:rsid w:val="00183D58"/>
    <w:rsid w:val="00184D14"/>
    <w:rsid w:val="00186005"/>
    <w:rsid w:val="00186305"/>
    <w:rsid w:val="00193ACC"/>
    <w:rsid w:val="001951B7"/>
    <w:rsid w:val="0019588C"/>
    <w:rsid w:val="0019625C"/>
    <w:rsid w:val="00197946"/>
    <w:rsid w:val="001A23E6"/>
    <w:rsid w:val="001A4C61"/>
    <w:rsid w:val="001A6C3E"/>
    <w:rsid w:val="001B7283"/>
    <w:rsid w:val="001B7710"/>
    <w:rsid w:val="001C15E1"/>
    <w:rsid w:val="001C20BA"/>
    <w:rsid w:val="001C4C80"/>
    <w:rsid w:val="001D2ED8"/>
    <w:rsid w:val="001D45E9"/>
    <w:rsid w:val="001D5CC5"/>
    <w:rsid w:val="001E0A4E"/>
    <w:rsid w:val="001E20E3"/>
    <w:rsid w:val="001E23EA"/>
    <w:rsid w:val="001F4687"/>
    <w:rsid w:val="001F608C"/>
    <w:rsid w:val="001F6CF8"/>
    <w:rsid w:val="001F78BC"/>
    <w:rsid w:val="00201209"/>
    <w:rsid w:val="00202730"/>
    <w:rsid w:val="00205667"/>
    <w:rsid w:val="00205858"/>
    <w:rsid w:val="00206A9E"/>
    <w:rsid w:val="002108A6"/>
    <w:rsid w:val="00212532"/>
    <w:rsid w:val="00212C85"/>
    <w:rsid w:val="00214E2C"/>
    <w:rsid w:val="0021602E"/>
    <w:rsid w:val="0022089F"/>
    <w:rsid w:val="00220B87"/>
    <w:rsid w:val="00222792"/>
    <w:rsid w:val="002232CC"/>
    <w:rsid w:val="002254B1"/>
    <w:rsid w:val="0023068D"/>
    <w:rsid w:val="00230773"/>
    <w:rsid w:val="002309AF"/>
    <w:rsid w:val="00232A07"/>
    <w:rsid w:val="002347FC"/>
    <w:rsid w:val="00235311"/>
    <w:rsid w:val="00241D78"/>
    <w:rsid w:val="002469AE"/>
    <w:rsid w:val="00251C6B"/>
    <w:rsid w:val="00252F8E"/>
    <w:rsid w:val="00254FC4"/>
    <w:rsid w:val="002555DC"/>
    <w:rsid w:val="0026360B"/>
    <w:rsid w:val="0026531C"/>
    <w:rsid w:val="0026589C"/>
    <w:rsid w:val="00271F4B"/>
    <w:rsid w:val="0027378A"/>
    <w:rsid w:val="00276537"/>
    <w:rsid w:val="00281585"/>
    <w:rsid w:val="00283B43"/>
    <w:rsid w:val="00284A00"/>
    <w:rsid w:val="00285EC5"/>
    <w:rsid w:val="00287A48"/>
    <w:rsid w:val="00287CE8"/>
    <w:rsid w:val="002915BC"/>
    <w:rsid w:val="00291D33"/>
    <w:rsid w:val="00292141"/>
    <w:rsid w:val="002952ED"/>
    <w:rsid w:val="00296C48"/>
    <w:rsid w:val="00297631"/>
    <w:rsid w:val="00297BAD"/>
    <w:rsid w:val="002A09DC"/>
    <w:rsid w:val="002A15DE"/>
    <w:rsid w:val="002A2E2D"/>
    <w:rsid w:val="002A3250"/>
    <w:rsid w:val="002B1B4E"/>
    <w:rsid w:val="002B59A4"/>
    <w:rsid w:val="002B69D3"/>
    <w:rsid w:val="002C0A41"/>
    <w:rsid w:val="002C3462"/>
    <w:rsid w:val="002C39AD"/>
    <w:rsid w:val="002C5329"/>
    <w:rsid w:val="002C7F5C"/>
    <w:rsid w:val="002D056C"/>
    <w:rsid w:val="002D2236"/>
    <w:rsid w:val="002D36EA"/>
    <w:rsid w:val="002D43FA"/>
    <w:rsid w:val="002D623D"/>
    <w:rsid w:val="002D705A"/>
    <w:rsid w:val="002D709F"/>
    <w:rsid w:val="002D7B74"/>
    <w:rsid w:val="002D7EED"/>
    <w:rsid w:val="002E030E"/>
    <w:rsid w:val="002E1257"/>
    <w:rsid w:val="002E1AD8"/>
    <w:rsid w:val="002E749B"/>
    <w:rsid w:val="002F1C62"/>
    <w:rsid w:val="002F23A6"/>
    <w:rsid w:val="002F3B4A"/>
    <w:rsid w:val="002F5E8D"/>
    <w:rsid w:val="002F6C96"/>
    <w:rsid w:val="003004CB"/>
    <w:rsid w:val="0030432B"/>
    <w:rsid w:val="0030562F"/>
    <w:rsid w:val="0030601E"/>
    <w:rsid w:val="00314D5F"/>
    <w:rsid w:val="0031504F"/>
    <w:rsid w:val="00323261"/>
    <w:rsid w:val="003251E1"/>
    <w:rsid w:val="00325806"/>
    <w:rsid w:val="003279F1"/>
    <w:rsid w:val="00327DB8"/>
    <w:rsid w:val="00335B49"/>
    <w:rsid w:val="00343068"/>
    <w:rsid w:val="00344CB4"/>
    <w:rsid w:val="003451AD"/>
    <w:rsid w:val="00347137"/>
    <w:rsid w:val="00347826"/>
    <w:rsid w:val="0035056E"/>
    <w:rsid w:val="0035132E"/>
    <w:rsid w:val="0035238F"/>
    <w:rsid w:val="00353BC7"/>
    <w:rsid w:val="00355749"/>
    <w:rsid w:val="00361CDF"/>
    <w:rsid w:val="00364A8B"/>
    <w:rsid w:val="00370DB4"/>
    <w:rsid w:val="003716F4"/>
    <w:rsid w:val="0037308C"/>
    <w:rsid w:val="003757AC"/>
    <w:rsid w:val="0037711C"/>
    <w:rsid w:val="00377CF5"/>
    <w:rsid w:val="0038139B"/>
    <w:rsid w:val="00382208"/>
    <w:rsid w:val="00384B08"/>
    <w:rsid w:val="00386013"/>
    <w:rsid w:val="003877EB"/>
    <w:rsid w:val="0039101C"/>
    <w:rsid w:val="00391C9A"/>
    <w:rsid w:val="00392D08"/>
    <w:rsid w:val="0039578D"/>
    <w:rsid w:val="00396CFF"/>
    <w:rsid w:val="00397099"/>
    <w:rsid w:val="003A279E"/>
    <w:rsid w:val="003A31A2"/>
    <w:rsid w:val="003A3B2D"/>
    <w:rsid w:val="003A6709"/>
    <w:rsid w:val="003B2C35"/>
    <w:rsid w:val="003B333A"/>
    <w:rsid w:val="003B3EB4"/>
    <w:rsid w:val="003B4769"/>
    <w:rsid w:val="003C1568"/>
    <w:rsid w:val="003C4985"/>
    <w:rsid w:val="003D0967"/>
    <w:rsid w:val="003D1683"/>
    <w:rsid w:val="003D3846"/>
    <w:rsid w:val="003E4550"/>
    <w:rsid w:val="003E683E"/>
    <w:rsid w:val="003E7362"/>
    <w:rsid w:val="003F029D"/>
    <w:rsid w:val="003F1B98"/>
    <w:rsid w:val="003F235B"/>
    <w:rsid w:val="00400201"/>
    <w:rsid w:val="00400A7A"/>
    <w:rsid w:val="004017BB"/>
    <w:rsid w:val="00403B10"/>
    <w:rsid w:val="00405B22"/>
    <w:rsid w:val="004072C6"/>
    <w:rsid w:val="00412656"/>
    <w:rsid w:val="004156D7"/>
    <w:rsid w:val="00417B8A"/>
    <w:rsid w:val="0042172D"/>
    <w:rsid w:val="004220C8"/>
    <w:rsid w:val="00423C46"/>
    <w:rsid w:val="004243A7"/>
    <w:rsid w:val="004250CE"/>
    <w:rsid w:val="00425EDB"/>
    <w:rsid w:val="004271A8"/>
    <w:rsid w:val="004277A1"/>
    <w:rsid w:val="00427893"/>
    <w:rsid w:val="00430234"/>
    <w:rsid w:val="00430322"/>
    <w:rsid w:val="00431487"/>
    <w:rsid w:val="0043424F"/>
    <w:rsid w:val="004347B7"/>
    <w:rsid w:val="0043724D"/>
    <w:rsid w:val="004410D1"/>
    <w:rsid w:val="004426A6"/>
    <w:rsid w:val="00445F99"/>
    <w:rsid w:val="00446D6A"/>
    <w:rsid w:val="004518B1"/>
    <w:rsid w:val="0046132E"/>
    <w:rsid w:val="004621C5"/>
    <w:rsid w:val="00463E4F"/>
    <w:rsid w:val="00470139"/>
    <w:rsid w:val="0047586A"/>
    <w:rsid w:val="00482EED"/>
    <w:rsid w:val="004857FB"/>
    <w:rsid w:val="00486FCE"/>
    <w:rsid w:val="00494D2F"/>
    <w:rsid w:val="004957EE"/>
    <w:rsid w:val="004A0DAD"/>
    <w:rsid w:val="004A2700"/>
    <w:rsid w:val="004B6282"/>
    <w:rsid w:val="004C1D88"/>
    <w:rsid w:val="004C2557"/>
    <w:rsid w:val="004C2B22"/>
    <w:rsid w:val="004C3F3D"/>
    <w:rsid w:val="004C70EE"/>
    <w:rsid w:val="004C7466"/>
    <w:rsid w:val="004D00E9"/>
    <w:rsid w:val="004D052D"/>
    <w:rsid w:val="004D10C7"/>
    <w:rsid w:val="004D2030"/>
    <w:rsid w:val="004D328B"/>
    <w:rsid w:val="004D51E9"/>
    <w:rsid w:val="004D7E59"/>
    <w:rsid w:val="004E2D0F"/>
    <w:rsid w:val="004E45A0"/>
    <w:rsid w:val="004E7099"/>
    <w:rsid w:val="004E71EE"/>
    <w:rsid w:val="004F3022"/>
    <w:rsid w:val="004F6299"/>
    <w:rsid w:val="004F66D8"/>
    <w:rsid w:val="00500595"/>
    <w:rsid w:val="005029E1"/>
    <w:rsid w:val="0050654F"/>
    <w:rsid w:val="00507402"/>
    <w:rsid w:val="00510110"/>
    <w:rsid w:val="0051166C"/>
    <w:rsid w:val="00512A2D"/>
    <w:rsid w:val="00514FE5"/>
    <w:rsid w:val="00516560"/>
    <w:rsid w:val="00520792"/>
    <w:rsid w:val="00520C90"/>
    <w:rsid w:val="00524083"/>
    <w:rsid w:val="00532B0B"/>
    <w:rsid w:val="00532C6F"/>
    <w:rsid w:val="0053400B"/>
    <w:rsid w:val="005364EE"/>
    <w:rsid w:val="00536B29"/>
    <w:rsid w:val="00541F24"/>
    <w:rsid w:val="00542260"/>
    <w:rsid w:val="00543753"/>
    <w:rsid w:val="00546DEC"/>
    <w:rsid w:val="00546E30"/>
    <w:rsid w:val="0055747D"/>
    <w:rsid w:val="00557857"/>
    <w:rsid w:val="00557EE0"/>
    <w:rsid w:val="00561A9B"/>
    <w:rsid w:val="00561E87"/>
    <w:rsid w:val="00562972"/>
    <w:rsid w:val="00565B41"/>
    <w:rsid w:val="00567DC8"/>
    <w:rsid w:val="00570773"/>
    <w:rsid w:val="005721F9"/>
    <w:rsid w:val="00573365"/>
    <w:rsid w:val="00575697"/>
    <w:rsid w:val="00580F2B"/>
    <w:rsid w:val="00581598"/>
    <w:rsid w:val="00583A48"/>
    <w:rsid w:val="005841DD"/>
    <w:rsid w:val="005853E7"/>
    <w:rsid w:val="00585667"/>
    <w:rsid w:val="00587D7F"/>
    <w:rsid w:val="00591D04"/>
    <w:rsid w:val="005953E3"/>
    <w:rsid w:val="00596C4D"/>
    <w:rsid w:val="005A119D"/>
    <w:rsid w:val="005A5ABD"/>
    <w:rsid w:val="005A7265"/>
    <w:rsid w:val="005C00B8"/>
    <w:rsid w:val="005C181F"/>
    <w:rsid w:val="005C2FA5"/>
    <w:rsid w:val="005C4565"/>
    <w:rsid w:val="005D14BD"/>
    <w:rsid w:val="005D1D63"/>
    <w:rsid w:val="005D3219"/>
    <w:rsid w:val="005D461A"/>
    <w:rsid w:val="005D4A69"/>
    <w:rsid w:val="005D65C9"/>
    <w:rsid w:val="005D73EA"/>
    <w:rsid w:val="005E3022"/>
    <w:rsid w:val="005E4878"/>
    <w:rsid w:val="005E7AF8"/>
    <w:rsid w:val="005F1E3D"/>
    <w:rsid w:val="005F3AA8"/>
    <w:rsid w:val="005F5F8D"/>
    <w:rsid w:val="006031C4"/>
    <w:rsid w:val="00610870"/>
    <w:rsid w:val="00612931"/>
    <w:rsid w:val="00612E0A"/>
    <w:rsid w:val="00613573"/>
    <w:rsid w:val="00613670"/>
    <w:rsid w:val="00615EF1"/>
    <w:rsid w:val="006229B6"/>
    <w:rsid w:val="006236B3"/>
    <w:rsid w:val="006311F3"/>
    <w:rsid w:val="006340AF"/>
    <w:rsid w:val="0063465D"/>
    <w:rsid w:val="00635CC1"/>
    <w:rsid w:val="00637C66"/>
    <w:rsid w:val="00641D78"/>
    <w:rsid w:val="006435D7"/>
    <w:rsid w:val="00643A12"/>
    <w:rsid w:val="0064541E"/>
    <w:rsid w:val="00646D21"/>
    <w:rsid w:val="0064707A"/>
    <w:rsid w:val="006533C1"/>
    <w:rsid w:val="00655DA3"/>
    <w:rsid w:val="0066006A"/>
    <w:rsid w:val="00667D68"/>
    <w:rsid w:val="006703FE"/>
    <w:rsid w:val="00672998"/>
    <w:rsid w:val="00674C40"/>
    <w:rsid w:val="006754CC"/>
    <w:rsid w:val="00676828"/>
    <w:rsid w:val="00677111"/>
    <w:rsid w:val="006774FF"/>
    <w:rsid w:val="0068072D"/>
    <w:rsid w:val="00680866"/>
    <w:rsid w:val="0068276D"/>
    <w:rsid w:val="00682941"/>
    <w:rsid w:val="00683C01"/>
    <w:rsid w:val="0068754D"/>
    <w:rsid w:val="00694739"/>
    <w:rsid w:val="00697DFA"/>
    <w:rsid w:val="006A124A"/>
    <w:rsid w:val="006A1315"/>
    <w:rsid w:val="006A4F98"/>
    <w:rsid w:val="006A4FC0"/>
    <w:rsid w:val="006A63CB"/>
    <w:rsid w:val="006A69CF"/>
    <w:rsid w:val="006A7FE6"/>
    <w:rsid w:val="006B02C5"/>
    <w:rsid w:val="006B4D59"/>
    <w:rsid w:val="006B5C22"/>
    <w:rsid w:val="006B654A"/>
    <w:rsid w:val="006C0260"/>
    <w:rsid w:val="006C7DAC"/>
    <w:rsid w:val="006D10C8"/>
    <w:rsid w:val="006D3601"/>
    <w:rsid w:val="006E1521"/>
    <w:rsid w:val="006E51D2"/>
    <w:rsid w:val="006E66DE"/>
    <w:rsid w:val="006E7325"/>
    <w:rsid w:val="006F1139"/>
    <w:rsid w:val="006F30EE"/>
    <w:rsid w:val="006F4D85"/>
    <w:rsid w:val="006F7EC8"/>
    <w:rsid w:val="007049D8"/>
    <w:rsid w:val="00705AFF"/>
    <w:rsid w:val="00707E62"/>
    <w:rsid w:val="0071274D"/>
    <w:rsid w:val="00714F02"/>
    <w:rsid w:val="00715B32"/>
    <w:rsid w:val="00715C24"/>
    <w:rsid w:val="0072727E"/>
    <w:rsid w:val="0073246C"/>
    <w:rsid w:val="00737913"/>
    <w:rsid w:val="0074062F"/>
    <w:rsid w:val="00745327"/>
    <w:rsid w:val="007453AD"/>
    <w:rsid w:val="00747158"/>
    <w:rsid w:val="00747A71"/>
    <w:rsid w:val="00751518"/>
    <w:rsid w:val="00751E99"/>
    <w:rsid w:val="00760192"/>
    <w:rsid w:val="007608AB"/>
    <w:rsid w:val="00763A6D"/>
    <w:rsid w:val="007735B3"/>
    <w:rsid w:val="007773CD"/>
    <w:rsid w:val="0078008A"/>
    <w:rsid w:val="007804AC"/>
    <w:rsid w:val="00783EA5"/>
    <w:rsid w:val="00785658"/>
    <w:rsid w:val="00785C44"/>
    <w:rsid w:val="00786407"/>
    <w:rsid w:val="007905AF"/>
    <w:rsid w:val="00794E6F"/>
    <w:rsid w:val="007975E1"/>
    <w:rsid w:val="007A368F"/>
    <w:rsid w:val="007A7E24"/>
    <w:rsid w:val="007B5E79"/>
    <w:rsid w:val="007B7D41"/>
    <w:rsid w:val="007C15D4"/>
    <w:rsid w:val="007C2CD4"/>
    <w:rsid w:val="007C4433"/>
    <w:rsid w:val="007C5B2B"/>
    <w:rsid w:val="007C6774"/>
    <w:rsid w:val="007C71CC"/>
    <w:rsid w:val="007D139A"/>
    <w:rsid w:val="007D5BFF"/>
    <w:rsid w:val="007D660E"/>
    <w:rsid w:val="007E0142"/>
    <w:rsid w:val="007E207A"/>
    <w:rsid w:val="007E476F"/>
    <w:rsid w:val="007F0A9D"/>
    <w:rsid w:val="007F1E99"/>
    <w:rsid w:val="007F3BC7"/>
    <w:rsid w:val="007F501D"/>
    <w:rsid w:val="00800FEF"/>
    <w:rsid w:val="00802392"/>
    <w:rsid w:val="008039B1"/>
    <w:rsid w:val="0080426A"/>
    <w:rsid w:val="008044B0"/>
    <w:rsid w:val="00806527"/>
    <w:rsid w:val="0081612C"/>
    <w:rsid w:val="00820A59"/>
    <w:rsid w:val="00822CA0"/>
    <w:rsid w:val="0082439B"/>
    <w:rsid w:val="0083012D"/>
    <w:rsid w:val="0083314E"/>
    <w:rsid w:val="00840F71"/>
    <w:rsid w:val="008444CB"/>
    <w:rsid w:val="0084480B"/>
    <w:rsid w:val="008456A2"/>
    <w:rsid w:val="008510DF"/>
    <w:rsid w:val="008514E7"/>
    <w:rsid w:val="00854F6C"/>
    <w:rsid w:val="00856C30"/>
    <w:rsid w:val="00857376"/>
    <w:rsid w:val="0086037A"/>
    <w:rsid w:val="0086292F"/>
    <w:rsid w:val="008679AA"/>
    <w:rsid w:val="0087159F"/>
    <w:rsid w:val="00873372"/>
    <w:rsid w:val="00873CC2"/>
    <w:rsid w:val="008756E6"/>
    <w:rsid w:val="00876224"/>
    <w:rsid w:val="008821C9"/>
    <w:rsid w:val="00885138"/>
    <w:rsid w:val="008921C4"/>
    <w:rsid w:val="00892D50"/>
    <w:rsid w:val="00893796"/>
    <w:rsid w:val="008941D3"/>
    <w:rsid w:val="008A0049"/>
    <w:rsid w:val="008A142C"/>
    <w:rsid w:val="008A5FA3"/>
    <w:rsid w:val="008B3FD0"/>
    <w:rsid w:val="008B6E25"/>
    <w:rsid w:val="008C3845"/>
    <w:rsid w:val="008C41F1"/>
    <w:rsid w:val="008C4D8D"/>
    <w:rsid w:val="008C5E65"/>
    <w:rsid w:val="008C7ACF"/>
    <w:rsid w:val="008D4DFB"/>
    <w:rsid w:val="008E0CA9"/>
    <w:rsid w:val="008E3D30"/>
    <w:rsid w:val="008E40BC"/>
    <w:rsid w:val="008E5BE8"/>
    <w:rsid w:val="008E7E41"/>
    <w:rsid w:val="008F020F"/>
    <w:rsid w:val="008F0B2D"/>
    <w:rsid w:val="008F41F2"/>
    <w:rsid w:val="008F71A0"/>
    <w:rsid w:val="008F76DD"/>
    <w:rsid w:val="008F79FB"/>
    <w:rsid w:val="00901208"/>
    <w:rsid w:val="00903454"/>
    <w:rsid w:val="009038E3"/>
    <w:rsid w:val="00910B3C"/>
    <w:rsid w:val="00913863"/>
    <w:rsid w:val="00916294"/>
    <w:rsid w:val="00917DA7"/>
    <w:rsid w:val="00920EAA"/>
    <w:rsid w:val="00922EDA"/>
    <w:rsid w:val="009308F8"/>
    <w:rsid w:val="009327A5"/>
    <w:rsid w:val="009347DE"/>
    <w:rsid w:val="0093680B"/>
    <w:rsid w:val="009404F9"/>
    <w:rsid w:val="009412B7"/>
    <w:rsid w:val="00943045"/>
    <w:rsid w:val="00945619"/>
    <w:rsid w:val="00947761"/>
    <w:rsid w:val="00952D5B"/>
    <w:rsid w:val="0096064F"/>
    <w:rsid w:val="00965E7E"/>
    <w:rsid w:val="00967EDF"/>
    <w:rsid w:val="00971D2C"/>
    <w:rsid w:val="0097225E"/>
    <w:rsid w:val="00972827"/>
    <w:rsid w:val="009750C4"/>
    <w:rsid w:val="00977A8F"/>
    <w:rsid w:val="00983B17"/>
    <w:rsid w:val="00985E47"/>
    <w:rsid w:val="00987451"/>
    <w:rsid w:val="0099350F"/>
    <w:rsid w:val="009954C5"/>
    <w:rsid w:val="009A0B26"/>
    <w:rsid w:val="009A15D0"/>
    <w:rsid w:val="009A206F"/>
    <w:rsid w:val="009A4F09"/>
    <w:rsid w:val="009A5DE8"/>
    <w:rsid w:val="009A6AE6"/>
    <w:rsid w:val="009A7EDD"/>
    <w:rsid w:val="009B362F"/>
    <w:rsid w:val="009B3F9B"/>
    <w:rsid w:val="009B4623"/>
    <w:rsid w:val="009C2628"/>
    <w:rsid w:val="009C2AC1"/>
    <w:rsid w:val="009C32DD"/>
    <w:rsid w:val="009D1715"/>
    <w:rsid w:val="009D76D4"/>
    <w:rsid w:val="009E29F0"/>
    <w:rsid w:val="009E3735"/>
    <w:rsid w:val="009E40D4"/>
    <w:rsid w:val="009E668A"/>
    <w:rsid w:val="009F14A1"/>
    <w:rsid w:val="009F2811"/>
    <w:rsid w:val="009F398F"/>
    <w:rsid w:val="009F491A"/>
    <w:rsid w:val="009F5D7D"/>
    <w:rsid w:val="009F5F44"/>
    <w:rsid w:val="00A042BB"/>
    <w:rsid w:val="00A04DCF"/>
    <w:rsid w:val="00A0682A"/>
    <w:rsid w:val="00A073CD"/>
    <w:rsid w:val="00A10B9C"/>
    <w:rsid w:val="00A10C26"/>
    <w:rsid w:val="00A10EBE"/>
    <w:rsid w:val="00A11CF7"/>
    <w:rsid w:val="00A12F15"/>
    <w:rsid w:val="00A2077E"/>
    <w:rsid w:val="00A22CED"/>
    <w:rsid w:val="00A22D57"/>
    <w:rsid w:val="00A233E4"/>
    <w:rsid w:val="00A23F02"/>
    <w:rsid w:val="00A2412B"/>
    <w:rsid w:val="00A26267"/>
    <w:rsid w:val="00A266B9"/>
    <w:rsid w:val="00A27D59"/>
    <w:rsid w:val="00A30899"/>
    <w:rsid w:val="00A31701"/>
    <w:rsid w:val="00A34A3F"/>
    <w:rsid w:val="00A34AF0"/>
    <w:rsid w:val="00A3580F"/>
    <w:rsid w:val="00A40FF6"/>
    <w:rsid w:val="00A4389C"/>
    <w:rsid w:val="00A44207"/>
    <w:rsid w:val="00A4495C"/>
    <w:rsid w:val="00A45773"/>
    <w:rsid w:val="00A4761D"/>
    <w:rsid w:val="00A51FB7"/>
    <w:rsid w:val="00A52AF0"/>
    <w:rsid w:val="00A57135"/>
    <w:rsid w:val="00A600F6"/>
    <w:rsid w:val="00A647A9"/>
    <w:rsid w:val="00A65BCB"/>
    <w:rsid w:val="00A70745"/>
    <w:rsid w:val="00A7393D"/>
    <w:rsid w:val="00A74F98"/>
    <w:rsid w:val="00A82F0D"/>
    <w:rsid w:val="00A85507"/>
    <w:rsid w:val="00A865B7"/>
    <w:rsid w:val="00A91993"/>
    <w:rsid w:val="00A92BDF"/>
    <w:rsid w:val="00A93737"/>
    <w:rsid w:val="00A93D3B"/>
    <w:rsid w:val="00A945D7"/>
    <w:rsid w:val="00A947F4"/>
    <w:rsid w:val="00A953CD"/>
    <w:rsid w:val="00A95412"/>
    <w:rsid w:val="00A97342"/>
    <w:rsid w:val="00AA331B"/>
    <w:rsid w:val="00AA3B4E"/>
    <w:rsid w:val="00AA5292"/>
    <w:rsid w:val="00AA533D"/>
    <w:rsid w:val="00AA7492"/>
    <w:rsid w:val="00AB0E3F"/>
    <w:rsid w:val="00AB1AEE"/>
    <w:rsid w:val="00AB446E"/>
    <w:rsid w:val="00AB5AF9"/>
    <w:rsid w:val="00AB70A9"/>
    <w:rsid w:val="00AC1B7E"/>
    <w:rsid w:val="00AC3A9B"/>
    <w:rsid w:val="00AC4C0E"/>
    <w:rsid w:val="00AC6E5A"/>
    <w:rsid w:val="00AC7058"/>
    <w:rsid w:val="00AD17ED"/>
    <w:rsid w:val="00AD340B"/>
    <w:rsid w:val="00AD55B5"/>
    <w:rsid w:val="00AD5E57"/>
    <w:rsid w:val="00AD6753"/>
    <w:rsid w:val="00AD6EDE"/>
    <w:rsid w:val="00AE0779"/>
    <w:rsid w:val="00AE12F6"/>
    <w:rsid w:val="00AE14B1"/>
    <w:rsid w:val="00AE164A"/>
    <w:rsid w:val="00AE177E"/>
    <w:rsid w:val="00AE4B20"/>
    <w:rsid w:val="00AE5355"/>
    <w:rsid w:val="00AE649F"/>
    <w:rsid w:val="00AF4281"/>
    <w:rsid w:val="00AF6217"/>
    <w:rsid w:val="00B00EA4"/>
    <w:rsid w:val="00B11774"/>
    <w:rsid w:val="00B130BF"/>
    <w:rsid w:val="00B140A5"/>
    <w:rsid w:val="00B14BD8"/>
    <w:rsid w:val="00B219F2"/>
    <w:rsid w:val="00B21D65"/>
    <w:rsid w:val="00B21E45"/>
    <w:rsid w:val="00B22BEF"/>
    <w:rsid w:val="00B23B42"/>
    <w:rsid w:val="00B30355"/>
    <w:rsid w:val="00B42059"/>
    <w:rsid w:val="00B46473"/>
    <w:rsid w:val="00B46F8D"/>
    <w:rsid w:val="00B52179"/>
    <w:rsid w:val="00B56EDC"/>
    <w:rsid w:val="00B57415"/>
    <w:rsid w:val="00B6031D"/>
    <w:rsid w:val="00B64BE6"/>
    <w:rsid w:val="00B67206"/>
    <w:rsid w:val="00B71DD8"/>
    <w:rsid w:val="00B739AC"/>
    <w:rsid w:val="00B757DC"/>
    <w:rsid w:val="00B75981"/>
    <w:rsid w:val="00B8035B"/>
    <w:rsid w:val="00B82CA2"/>
    <w:rsid w:val="00B84798"/>
    <w:rsid w:val="00B84AE3"/>
    <w:rsid w:val="00B948C9"/>
    <w:rsid w:val="00B956BE"/>
    <w:rsid w:val="00BA0860"/>
    <w:rsid w:val="00BA2AA9"/>
    <w:rsid w:val="00BA3FB2"/>
    <w:rsid w:val="00BA406A"/>
    <w:rsid w:val="00BA4181"/>
    <w:rsid w:val="00BA58F9"/>
    <w:rsid w:val="00BA6719"/>
    <w:rsid w:val="00BB01B6"/>
    <w:rsid w:val="00BB307D"/>
    <w:rsid w:val="00BB3F1C"/>
    <w:rsid w:val="00BB596E"/>
    <w:rsid w:val="00BC19CC"/>
    <w:rsid w:val="00BC3249"/>
    <w:rsid w:val="00BC5B90"/>
    <w:rsid w:val="00BC7179"/>
    <w:rsid w:val="00BD04E0"/>
    <w:rsid w:val="00BD1420"/>
    <w:rsid w:val="00BE66FD"/>
    <w:rsid w:val="00BF20C8"/>
    <w:rsid w:val="00BF31F8"/>
    <w:rsid w:val="00BF4264"/>
    <w:rsid w:val="00C0012B"/>
    <w:rsid w:val="00C05C21"/>
    <w:rsid w:val="00C067B6"/>
    <w:rsid w:val="00C06C9B"/>
    <w:rsid w:val="00C1086B"/>
    <w:rsid w:val="00C15422"/>
    <w:rsid w:val="00C23D93"/>
    <w:rsid w:val="00C26D2C"/>
    <w:rsid w:val="00C271AC"/>
    <w:rsid w:val="00C33B03"/>
    <w:rsid w:val="00C343D5"/>
    <w:rsid w:val="00C34D05"/>
    <w:rsid w:val="00C354DC"/>
    <w:rsid w:val="00C3603A"/>
    <w:rsid w:val="00C361DF"/>
    <w:rsid w:val="00C41C66"/>
    <w:rsid w:val="00C42548"/>
    <w:rsid w:val="00C42D1B"/>
    <w:rsid w:val="00C433A4"/>
    <w:rsid w:val="00C45C18"/>
    <w:rsid w:val="00C46631"/>
    <w:rsid w:val="00C46919"/>
    <w:rsid w:val="00C519C6"/>
    <w:rsid w:val="00C5409D"/>
    <w:rsid w:val="00C55682"/>
    <w:rsid w:val="00C60A95"/>
    <w:rsid w:val="00C63FCD"/>
    <w:rsid w:val="00C63FFA"/>
    <w:rsid w:val="00C64F15"/>
    <w:rsid w:val="00C67D59"/>
    <w:rsid w:val="00C7258C"/>
    <w:rsid w:val="00C75881"/>
    <w:rsid w:val="00C77E4C"/>
    <w:rsid w:val="00C800A0"/>
    <w:rsid w:val="00C81007"/>
    <w:rsid w:val="00C82181"/>
    <w:rsid w:val="00C82269"/>
    <w:rsid w:val="00C866F2"/>
    <w:rsid w:val="00C942E3"/>
    <w:rsid w:val="00C9790A"/>
    <w:rsid w:val="00C97FAD"/>
    <w:rsid w:val="00CA3A2E"/>
    <w:rsid w:val="00CA75CB"/>
    <w:rsid w:val="00CB2E0F"/>
    <w:rsid w:val="00CB3B1C"/>
    <w:rsid w:val="00CB3B36"/>
    <w:rsid w:val="00CB6F3F"/>
    <w:rsid w:val="00CB73C2"/>
    <w:rsid w:val="00CB7477"/>
    <w:rsid w:val="00CC0F25"/>
    <w:rsid w:val="00CC19E3"/>
    <w:rsid w:val="00CC5DDC"/>
    <w:rsid w:val="00CC602B"/>
    <w:rsid w:val="00CD2516"/>
    <w:rsid w:val="00CD2800"/>
    <w:rsid w:val="00CD382B"/>
    <w:rsid w:val="00CD59A3"/>
    <w:rsid w:val="00CD707D"/>
    <w:rsid w:val="00CD7DEE"/>
    <w:rsid w:val="00CE118E"/>
    <w:rsid w:val="00CE1871"/>
    <w:rsid w:val="00CE341C"/>
    <w:rsid w:val="00CE41CF"/>
    <w:rsid w:val="00CE622A"/>
    <w:rsid w:val="00CE64C1"/>
    <w:rsid w:val="00CF3B09"/>
    <w:rsid w:val="00CF3CD5"/>
    <w:rsid w:val="00CF5038"/>
    <w:rsid w:val="00CF6F9C"/>
    <w:rsid w:val="00CF7097"/>
    <w:rsid w:val="00CF7A02"/>
    <w:rsid w:val="00D0135D"/>
    <w:rsid w:val="00D03E02"/>
    <w:rsid w:val="00D05E7D"/>
    <w:rsid w:val="00D05FF7"/>
    <w:rsid w:val="00D07AD9"/>
    <w:rsid w:val="00D10422"/>
    <w:rsid w:val="00D12AF2"/>
    <w:rsid w:val="00D135C0"/>
    <w:rsid w:val="00D1441F"/>
    <w:rsid w:val="00D17FC8"/>
    <w:rsid w:val="00D22A7D"/>
    <w:rsid w:val="00D23581"/>
    <w:rsid w:val="00D24C61"/>
    <w:rsid w:val="00D26F05"/>
    <w:rsid w:val="00D3045E"/>
    <w:rsid w:val="00D37627"/>
    <w:rsid w:val="00D37FD0"/>
    <w:rsid w:val="00D40C23"/>
    <w:rsid w:val="00D46862"/>
    <w:rsid w:val="00D52055"/>
    <w:rsid w:val="00D5630E"/>
    <w:rsid w:val="00D616B6"/>
    <w:rsid w:val="00D62F2D"/>
    <w:rsid w:val="00D630F8"/>
    <w:rsid w:val="00D64361"/>
    <w:rsid w:val="00D643A3"/>
    <w:rsid w:val="00D658C8"/>
    <w:rsid w:val="00D67975"/>
    <w:rsid w:val="00D721B8"/>
    <w:rsid w:val="00D72872"/>
    <w:rsid w:val="00D75FFF"/>
    <w:rsid w:val="00D80FE8"/>
    <w:rsid w:val="00D817D0"/>
    <w:rsid w:val="00D84817"/>
    <w:rsid w:val="00D856A7"/>
    <w:rsid w:val="00D9198D"/>
    <w:rsid w:val="00D9366B"/>
    <w:rsid w:val="00D946FD"/>
    <w:rsid w:val="00D94E83"/>
    <w:rsid w:val="00D9535A"/>
    <w:rsid w:val="00DA22CD"/>
    <w:rsid w:val="00DA2E3E"/>
    <w:rsid w:val="00DA4361"/>
    <w:rsid w:val="00DA6B9D"/>
    <w:rsid w:val="00DB0BA0"/>
    <w:rsid w:val="00DB0D60"/>
    <w:rsid w:val="00DB10E1"/>
    <w:rsid w:val="00DB6B84"/>
    <w:rsid w:val="00DC118F"/>
    <w:rsid w:val="00DC3EC5"/>
    <w:rsid w:val="00DC45CC"/>
    <w:rsid w:val="00DC5FA6"/>
    <w:rsid w:val="00DE02CC"/>
    <w:rsid w:val="00DE03E1"/>
    <w:rsid w:val="00DE18BC"/>
    <w:rsid w:val="00DE2CB1"/>
    <w:rsid w:val="00DE2FC1"/>
    <w:rsid w:val="00DE58B7"/>
    <w:rsid w:val="00DE596C"/>
    <w:rsid w:val="00DE5F69"/>
    <w:rsid w:val="00DE7DCB"/>
    <w:rsid w:val="00DF0C1F"/>
    <w:rsid w:val="00DF1A46"/>
    <w:rsid w:val="00DF3B3F"/>
    <w:rsid w:val="00DF57AC"/>
    <w:rsid w:val="00DF5E1C"/>
    <w:rsid w:val="00DF69EE"/>
    <w:rsid w:val="00E02C29"/>
    <w:rsid w:val="00E03173"/>
    <w:rsid w:val="00E04AB7"/>
    <w:rsid w:val="00E05D2A"/>
    <w:rsid w:val="00E0747F"/>
    <w:rsid w:val="00E1290B"/>
    <w:rsid w:val="00E15A0F"/>
    <w:rsid w:val="00E17570"/>
    <w:rsid w:val="00E24412"/>
    <w:rsid w:val="00E24A7A"/>
    <w:rsid w:val="00E25A00"/>
    <w:rsid w:val="00E2654B"/>
    <w:rsid w:val="00E331DA"/>
    <w:rsid w:val="00E3444A"/>
    <w:rsid w:val="00E37D86"/>
    <w:rsid w:val="00E41678"/>
    <w:rsid w:val="00E41865"/>
    <w:rsid w:val="00E41E06"/>
    <w:rsid w:val="00E42D0C"/>
    <w:rsid w:val="00E42D3A"/>
    <w:rsid w:val="00E43F45"/>
    <w:rsid w:val="00E5480C"/>
    <w:rsid w:val="00E617FB"/>
    <w:rsid w:val="00E62EAB"/>
    <w:rsid w:val="00E64D74"/>
    <w:rsid w:val="00E64E51"/>
    <w:rsid w:val="00E67EDC"/>
    <w:rsid w:val="00E76A42"/>
    <w:rsid w:val="00E81090"/>
    <w:rsid w:val="00E86890"/>
    <w:rsid w:val="00E916DE"/>
    <w:rsid w:val="00E931F1"/>
    <w:rsid w:val="00EA1E00"/>
    <w:rsid w:val="00EA2908"/>
    <w:rsid w:val="00EA361A"/>
    <w:rsid w:val="00EA637C"/>
    <w:rsid w:val="00EA6527"/>
    <w:rsid w:val="00EB1BFD"/>
    <w:rsid w:val="00EB502D"/>
    <w:rsid w:val="00EC3209"/>
    <w:rsid w:val="00ED399F"/>
    <w:rsid w:val="00ED6B76"/>
    <w:rsid w:val="00EE02E8"/>
    <w:rsid w:val="00EE049A"/>
    <w:rsid w:val="00EE04F8"/>
    <w:rsid w:val="00EE4960"/>
    <w:rsid w:val="00EE613D"/>
    <w:rsid w:val="00EF1649"/>
    <w:rsid w:val="00EF4AF4"/>
    <w:rsid w:val="00F0352B"/>
    <w:rsid w:val="00F1026A"/>
    <w:rsid w:val="00F1087E"/>
    <w:rsid w:val="00F12EDF"/>
    <w:rsid w:val="00F14322"/>
    <w:rsid w:val="00F16795"/>
    <w:rsid w:val="00F20595"/>
    <w:rsid w:val="00F20DC9"/>
    <w:rsid w:val="00F20DF0"/>
    <w:rsid w:val="00F228DD"/>
    <w:rsid w:val="00F26353"/>
    <w:rsid w:val="00F310A1"/>
    <w:rsid w:val="00F31CBA"/>
    <w:rsid w:val="00F32739"/>
    <w:rsid w:val="00F4132D"/>
    <w:rsid w:val="00F41B1F"/>
    <w:rsid w:val="00F4281B"/>
    <w:rsid w:val="00F45B4E"/>
    <w:rsid w:val="00F45C18"/>
    <w:rsid w:val="00F500DF"/>
    <w:rsid w:val="00F53925"/>
    <w:rsid w:val="00F555D5"/>
    <w:rsid w:val="00F56E85"/>
    <w:rsid w:val="00F6071E"/>
    <w:rsid w:val="00F61CCF"/>
    <w:rsid w:val="00F62125"/>
    <w:rsid w:val="00F62385"/>
    <w:rsid w:val="00F6428A"/>
    <w:rsid w:val="00F7292C"/>
    <w:rsid w:val="00F72C48"/>
    <w:rsid w:val="00F731DB"/>
    <w:rsid w:val="00F7624E"/>
    <w:rsid w:val="00F81448"/>
    <w:rsid w:val="00F83062"/>
    <w:rsid w:val="00F846C2"/>
    <w:rsid w:val="00F84B4F"/>
    <w:rsid w:val="00F856B3"/>
    <w:rsid w:val="00F91D7B"/>
    <w:rsid w:val="00F94EFF"/>
    <w:rsid w:val="00F954EA"/>
    <w:rsid w:val="00F96382"/>
    <w:rsid w:val="00F972A1"/>
    <w:rsid w:val="00FA0084"/>
    <w:rsid w:val="00FA12AA"/>
    <w:rsid w:val="00FA41DB"/>
    <w:rsid w:val="00FA4524"/>
    <w:rsid w:val="00FA7F44"/>
    <w:rsid w:val="00FB1D12"/>
    <w:rsid w:val="00FB1FF9"/>
    <w:rsid w:val="00FB20ED"/>
    <w:rsid w:val="00FB240D"/>
    <w:rsid w:val="00FB2A03"/>
    <w:rsid w:val="00FB4A3E"/>
    <w:rsid w:val="00FB4A50"/>
    <w:rsid w:val="00FB5395"/>
    <w:rsid w:val="00FB6770"/>
    <w:rsid w:val="00FB7BB2"/>
    <w:rsid w:val="00FC1B44"/>
    <w:rsid w:val="00FC2C8F"/>
    <w:rsid w:val="00FC3F76"/>
    <w:rsid w:val="00FC5715"/>
    <w:rsid w:val="00FC79B6"/>
    <w:rsid w:val="00FD1BA0"/>
    <w:rsid w:val="00FD2C4C"/>
    <w:rsid w:val="00FD33F0"/>
    <w:rsid w:val="00FD6670"/>
    <w:rsid w:val="00FE0CAD"/>
    <w:rsid w:val="00FE5042"/>
    <w:rsid w:val="00FF1AAA"/>
    <w:rsid w:val="00FF22AA"/>
    <w:rsid w:val="00FF419E"/>
    <w:rsid w:val="00FF74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C6BAC1"/>
  <w15:docId w15:val="{1AC83A33-0388-4B24-854D-4D45980A0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E8D"/>
    <w:pPr>
      <w:widowControl w:val="0"/>
      <w:jc w:val="both"/>
    </w:pPr>
    <w:rPr>
      <w:color w:val="000066"/>
      <w:kern w:val="2"/>
      <w:sz w:val="21"/>
      <w:szCs w:val="24"/>
    </w:rPr>
  </w:style>
  <w:style w:type="paragraph" w:styleId="1">
    <w:name w:val="heading 1"/>
    <w:basedOn w:val="a"/>
    <w:next w:val="a"/>
    <w:link w:val="10"/>
    <w:qFormat/>
    <w:rsid w:val="00715C24"/>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715C24"/>
    <w:pPr>
      <w:keepNext/>
      <w:keepLines/>
      <w:widowControl/>
      <w:spacing w:before="260" w:after="260" w:line="416" w:lineRule="auto"/>
      <w:jc w:val="left"/>
      <w:outlineLvl w:val="1"/>
    </w:pPr>
    <w:rPr>
      <w:rFonts w:ascii="Cambria" w:hAnsi="Cambria"/>
      <w:b/>
      <w:bCs/>
      <w:color w:val="auto"/>
      <w:sz w:val="32"/>
      <w:szCs w:val="32"/>
    </w:rPr>
  </w:style>
  <w:style w:type="paragraph" w:styleId="3">
    <w:name w:val="heading 3"/>
    <w:basedOn w:val="a"/>
    <w:next w:val="a"/>
    <w:link w:val="30"/>
    <w:unhideWhenUsed/>
    <w:qFormat/>
    <w:rsid w:val="00AC6E5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F5E8D"/>
    <w:rPr>
      <w:strike w:val="0"/>
      <w:dstrike w:val="0"/>
      <w:color w:val="333333"/>
      <w:u w:val="none"/>
      <w:effect w:val="none"/>
    </w:rPr>
  </w:style>
  <w:style w:type="paragraph" w:styleId="a4">
    <w:name w:val="Body Text Indent"/>
    <w:basedOn w:val="a"/>
    <w:rsid w:val="002F5E8D"/>
    <w:pPr>
      <w:widowControl/>
      <w:ind w:firstLine="420"/>
      <w:jc w:val="left"/>
    </w:pPr>
    <w:rPr>
      <w:color w:val="auto"/>
      <w:kern w:val="0"/>
      <w:szCs w:val="20"/>
    </w:rPr>
  </w:style>
  <w:style w:type="paragraph" w:styleId="a5">
    <w:name w:val="Date"/>
    <w:basedOn w:val="a"/>
    <w:next w:val="a"/>
    <w:rsid w:val="002F5E8D"/>
    <w:pPr>
      <w:ind w:leftChars="2500" w:left="2500"/>
    </w:pPr>
    <w:rPr>
      <w:rFonts w:ascii="仿宋_GB2312" w:eastAsia="仿宋_GB2312"/>
      <w:color w:val="auto"/>
      <w:sz w:val="32"/>
    </w:rPr>
  </w:style>
  <w:style w:type="paragraph" w:styleId="21">
    <w:name w:val="Body Text 2"/>
    <w:basedOn w:val="a"/>
    <w:rsid w:val="002F5E8D"/>
    <w:pPr>
      <w:spacing w:line="700" w:lineRule="atLeast"/>
    </w:pPr>
    <w:rPr>
      <w:rFonts w:ascii="楷体_GB2312" w:eastAsia="楷体_GB2312"/>
      <w:color w:val="auto"/>
      <w:sz w:val="32"/>
      <w:szCs w:val="20"/>
    </w:rPr>
  </w:style>
  <w:style w:type="paragraph" w:styleId="31">
    <w:name w:val="Body Text Indent 3"/>
    <w:basedOn w:val="a"/>
    <w:rsid w:val="002F5E8D"/>
    <w:pPr>
      <w:ind w:firstLine="570"/>
    </w:pPr>
    <w:rPr>
      <w:rFonts w:ascii="楷体_GB2312" w:eastAsia="楷体_GB2312"/>
      <w:color w:val="auto"/>
      <w:sz w:val="28"/>
      <w:szCs w:val="20"/>
    </w:rPr>
  </w:style>
  <w:style w:type="paragraph" w:styleId="a6">
    <w:name w:val="Balloon Text"/>
    <w:basedOn w:val="a"/>
    <w:rsid w:val="002F5E8D"/>
    <w:rPr>
      <w:color w:val="auto"/>
      <w:sz w:val="18"/>
      <w:szCs w:val="18"/>
    </w:rPr>
  </w:style>
  <w:style w:type="paragraph" w:styleId="a7">
    <w:name w:val="footer"/>
    <w:basedOn w:val="a"/>
    <w:rsid w:val="002F5E8D"/>
    <w:pPr>
      <w:tabs>
        <w:tab w:val="center" w:pos="4153"/>
        <w:tab w:val="right" w:pos="8306"/>
      </w:tabs>
      <w:snapToGrid w:val="0"/>
      <w:jc w:val="left"/>
    </w:pPr>
    <w:rPr>
      <w:sz w:val="18"/>
      <w:szCs w:val="18"/>
    </w:rPr>
  </w:style>
  <w:style w:type="character" w:styleId="a8">
    <w:name w:val="page number"/>
    <w:basedOn w:val="a0"/>
    <w:rsid w:val="002F5E8D"/>
  </w:style>
  <w:style w:type="character" w:customStyle="1" w:styleId="2Char">
    <w:name w:val="正文文本 2 Char"/>
    <w:rsid w:val="002F5E8D"/>
    <w:rPr>
      <w:rFonts w:ascii="楷体_GB2312" w:eastAsia="楷体_GB2312"/>
      <w:kern w:val="2"/>
      <w:sz w:val="32"/>
      <w:lang w:val="en-US" w:eastAsia="zh-CN" w:bidi="ar-SA"/>
    </w:rPr>
  </w:style>
  <w:style w:type="paragraph" w:styleId="a9">
    <w:name w:val="Plain Text"/>
    <w:basedOn w:val="a"/>
    <w:link w:val="aa"/>
    <w:rsid w:val="002F5E8D"/>
    <w:rPr>
      <w:rFonts w:ascii="宋体" w:hAnsi="Courier New"/>
      <w:b/>
      <w:color w:val="auto"/>
      <w:kern w:val="20"/>
      <w:szCs w:val="20"/>
      <w:u w:val="single"/>
    </w:rPr>
  </w:style>
  <w:style w:type="paragraph" w:styleId="22">
    <w:name w:val="Body Text Indent 2"/>
    <w:basedOn w:val="a"/>
    <w:rsid w:val="002F5E8D"/>
    <w:pPr>
      <w:spacing w:line="600" w:lineRule="exact"/>
      <w:ind w:firstLineChars="200" w:firstLine="640"/>
    </w:pPr>
    <w:rPr>
      <w:rFonts w:ascii="仿宋_GB2312" w:eastAsia="仿宋_GB2312"/>
      <w:color w:val="000000"/>
      <w:sz w:val="32"/>
      <w:szCs w:val="32"/>
    </w:rPr>
  </w:style>
  <w:style w:type="paragraph" w:styleId="ab">
    <w:name w:val="header"/>
    <w:basedOn w:val="a"/>
    <w:rsid w:val="002952ED"/>
    <w:pPr>
      <w:pBdr>
        <w:bottom w:val="single" w:sz="6" w:space="1" w:color="auto"/>
      </w:pBdr>
      <w:tabs>
        <w:tab w:val="center" w:pos="4153"/>
        <w:tab w:val="right" w:pos="8306"/>
      </w:tabs>
      <w:snapToGrid w:val="0"/>
      <w:jc w:val="center"/>
    </w:pPr>
    <w:rPr>
      <w:sz w:val="18"/>
      <w:szCs w:val="18"/>
    </w:rPr>
  </w:style>
  <w:style w:type="table" w:styleId="ac">
    <w:name w:val="Table Grid"/>
    <w:basedOn w:val="a1"/>
    <w:uiPriority w:val="39"/>
    <w:rsid w:val="005C45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238F"/>
    <w:pPr>
      <w:widowControl w:val="0"/>
      <w:autoSpaceDE w:val="0"/>
      <w:autoSpaceDN w:val="0"/>
      <w:adjustRightInd w:val="0"/>
    </w:pPr>
    <w:rPr>
      <w:rFonts w:ascii="仿宋_GB2312" w:eastAsia="仿宋_GB2312" w:hAnsi="Calibri" w:cs="仿宋_GB2312"/>
      <w:color w:val="000000"/>
      <w:sz w:val="24"/>
      <w:szCs w:val="24"/>
    </w:rPr>
  </w:style>
  <w:style w:type="character" w:customStyle="1" w:styleId="1Char">
    <w:name w:val="标题 1 Char"/>
    <w:rsid w:val="00715C24"/>
    <w:rPr>
      <w:b/>
      <w:bCs/>
      <w:color w:val="000066"/>
      <w:kern w:val="44"/>
      <w:sz w:val="44"/>
      <w:szCs w:val="44"/>
    </w:rPr>
  </w:style>
  <w:style w:type="character" w:customStyle="1" w:styleId="10">
    <w:name w:val="标题 1 字符"/>
    <w:link w:val="1"/>
    <w:rsid w:val="00715C24"/>
    <w:rPr>
      <w:b/>
      <w:bCs/>
      <w:kern w:val="44"/>
      <w:sz w:val="44"/>
      <w:szCs w:val="44"/>
    </w:rPr>
  </w:style>
  <w:style w:type="character" w:customStyle="1" w:styleId="20">
    <w:name w:val="标题 2 字符"/>
    <w:link w:val="2"/>
    <w:rsid w:val="00715C24"/>
    <w:rPr>
      <w:rFonts w:ascii="Cambria" w:hAnsi="Cambria"/>
      <w:b/>
      <w:bCs/>
      <w:kern w:val="2"/>
      <w:sz w:val="32"/>
      <w:szCs w:val="32"/>
    </w:rPr>
  </w:style>
  <w:style w:type="paragraph" w:styleId="ad">
    <w:name w:val="Normal (Web)"/>
    <w:basedOn w:val="a"/>
    <w:qFormat/>
    <w:rsid w:val="00707E62"/>
    <w:pPr>
      <w:widowControl/>
      <w:spacing w:before="100" w:beforeAutospacing="1" w:after="100" w:afterAutospacing="1"/>
      <w:jc w:val="left"/>
    </w:pPr>
    <w:rPr>
      <w:rFonts w:ascii="宋体" w:hAnsi="宋体"/>
      <w:color w:val="000000"/>
      <w:kern w:val="0"/>
      <w:sz w:val="24"/>
    </w:rPr>
  </w:style>
  <w:style w:type="character" w:customStyle="1" w:styleId="aa">
    <w:name w:val="纯文本 字符"/>
    <w:link w:val="a9"/>
    <w:rsid w:val="00D40C23"/>
    <w:rPr>
      <w:rFonts w:ascii="宋体" w:hAnsi="Courier New"/>
      <w:b/>
      <w:kern w:val="20"/>
      <w:sz w:val="21"/>
      <w:u w:val="single"/>
    </w:rPr>
  </w:style>
  <w:style w:type="character" w:customStyle="1" w:styleId="30">
    <w:name w:val="标题 3 字符"/>
    <w:link w:val="3"/>
    <w:rsid w:val="00AC6E5A"/>
    <w:rPr>
      <w:b/>
      <w:bCs/>
      <w:color w:val="000066"/>
      <w:kern w:val="2"/>
      <w:sz w:val="32"/>
      <w:szCs w:val="32"/>
    </w:rPr>
  </w:style>
  <w:style w:type="paragraph" w:customStyle="1" w:styleId="23">
    <w:name w:val="列出段落2"/>
    <w:basedOn w:val="a"/>
    <w:uiPriority w:val="34"/>
    <w:qFormat/>
    <w:rsid w:val="007D139A"/>
    <w:pPr>
      <w:ind w:firstLineChars="200" w:firstLine="420"/>
    </w:pPr>
    <w:rPr>
      <w:color w:val="auto"/>
    </w:rPr>
  </w:style>
  <w:style w:type="character" w:customStyle="1" w:styleId="font-familygb2312">
    <w:name w:val="font-family:仿宋_gb2312"/>
    <w:rsid w:val="00DF3B3F"/>
  </w:style>
  <w:style w:type="character" w:customStyle="1" w:styleId="font-familytimes">
    <w:name w:val="font-family:times"/>
    <w:rsid w:val="00DF3B3F"/>
  </w:style>
  <w:style w:type="paragraph" w:customStyle="1" w:styleId="ace-line">
    <w:name w:val="ace-line"/>
    <w:basedOn w:val="a"/>
    <w:rsid w:val="00DF3B3F"/>
    <w:pPr>
      <w:widowControl/>
      <w:spacing w:before="100" w:beforeAutospacing="1" w:after="100" w:afterAutospacing="1"/>
      <w:jc w:val="left"/>
    </w:pPr>
    <w:rPr>
      <w:rFonts w:ascii="宋体" w:hAnsi="宋体" w:cs="宋体"/>
      <w:color w:val="auto"/>
      <w:kern w:val="0"/>
      <w:sz w:val="24"/>
    </w:rPr>
  </w:style>
  <w:style w:type="character" w:customStyle="1" w:styleId="font-family">
    <w:name w:val="font-family:宋体"/>
    <w:rsid w:val="00DF3B3F"/>
  </w:style>
  <w:style w:type="character" w:styleId="ae">
    <w:name w:val="Strong"/>
    <w:qFormat/>
    <w:rsid w:val="003513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514957">
      <w:bodyDiv w:val="1"/>
      <w:marLeft w:val="0"/>
      <w:marRight w:val="0"/>
      <w:marTop w:val="0"/>
      <w:marBottom w:val="0"/>
      <w:divBdr>
        <w:top w:val="none" w:sz="0" w:space="0" w:color="auto"/>
        <w:left w:val="none" w:sz="0" w:space="0" w:color="auto"/>
        <w:bottom w:val="none" w:sz="0" w:space="0" w:color="auto"/>
        <w:right w:val="none" w:sz="0" w:space="0" w:color="auto"/>
      </w:divBdr>
    </w:div>
    <w:div w:id="984628039">
      <w:bodyDiv w:val="1"/>
      <w:marLeft w:val="0"/>
      <w:marRight w:val="0"/>
      <w:marTop w:val="0"/>
      <w:marBottom w:val="0"/>
      <w:divBdr>
        <w:top w:val="none" w:sz="0" w:space="0" w:color="auto"/>
        <w:left w:val="none" w:sz="0" w:space="0" w:color="auto"/>
        <w:bottom w:val="none" w:sz="0" w:space="0" w:color="auto"/>
        <w:right w:val="none" w:sz="0" w:space="0" w:color="auto"/>
      </w:divBdr>
    </w:div>
    <w:div w:id="1049839357">
      <w:bodyDiv w:val="1"/>
      <w:marLeft w:val="0"/>
      <w:marRight w:val="0"/>
      <w:marTop w:val="0"/>
      <w:marBottom w:val="0"/>
      <w:divBdr>
        <w:top w:val="none" w:sz="0" w:space="0" w:color="auto"/>
        <w:left w:val="none" w:sz="0" w:space="0" w:color="auto"/>
        <w:bottom w:val="none" w:sz="0" w:space="0" w:color="auto"/>
        <w:right w:val="none" w:sz="0" w:space="0" w:color="auto"/>
      </w:divBdr>
    </w:div>
    <w:div w:id="1065881151">
      <w:bodyDiv w:val="1"/>
      <w:marLeft w:val="0"/>
      <w:marRight w:val="0"/>
      <w:marTop w:val="0"/>
      <w:marBottom w:val="0"/>
      <w:divBdr>
        <w:top w:val="none" w:sz="0" w:space="0" w:color="auto"/>
        <w:left w:val="none" w:sz="0" w:space="0" w:color="auto"/>
        <w:bottom w:val="none" w:sz="0" w:space="0" w:color="auto"/>
        <w:right w:val="none" w:sz="0" w:space="0" w:color="auto"/>
      </w:divBdr>
    </w:div>
    <w:div w:id="1239166903">
      <w:bodyDiv w:val="1"/>
      <w:marLeft w:val="0"/>
      <w:marRight w:val="0"/>
      <w:marTop w:val="0"/>
      <w:marBottom w:val="0"/>
      <w:divBdr>
        <w:top w:val="none" w:sz="0" w:space="0" w:color="auto"/>
        <w:left w:val="none" w:sz="0" w:space="0" w:color="auto"/>
        <w:bottom w:val="none" w:sz="0" w:space="0" w:color="auto"/>
        <w:right w:val="none" w:sz="0" w:space="0" w:color="auto"/>
      </w:divBdr>
      <w:divsChild>
        <w:div w:id="1110667020">
          <w:marLeft w:val="0"/>
          <w:marRight w:val="0"/>
          <w:marTop w:val="0"/>
          <w:marBottom w:val="0"/>
          <w:divBdr>
            <w:top w:val="none" w:sz="0" w:space="0" w:color="auto"/>
            <w:left w:val="none" w:sz="0" w:space="0" w:color="auto"/>
            <w:bottom w:val="none" w:sz="0" w:space="0" w:color="auto"/>
            <w:right w:val="none" w:sz="0" w:space="0" w:color="auto"/>
          </w:divBdr>
        </w:div>
      </w:divsChild>
    </w:div>
    <w:div w:id="1377698818">
      <w:bodyDiv w:val="1"/>
      <w:marLeft w:val="0"/>
      <w:marRight w:val="0"/>
      <w:marTop w:val="0"/>
      <w:marBottom w:val="0"/>
      <w:divBdr>
        <w:top w:val="none" w:sz="0" w:space="0" w:color="auto"/>
        <w:left w:val="none" w:sz="0" w:space="0" w:color="auto"/>
        <w:bottom w:val="none" w:sz="0" w:space="0" w:color="auto"/>
        <w:right w:val="none" w:sz="0" w:space="0" w:color="auto"/>
      </w:divBdr>
    </w:div>
    <w:div w:id="1442724288">
      <w:bodyDiv w:val="1"/>
      <w:marLeft w:val="0"/>
      <w:marRight w:val="0"/>
      <w:marTop w:val="0"/>
      <w:marBottom w:val="0"/>
      <w:divBdr>
        <w:top w:val="none" w:sz="0" w:space="0" w:color="auto"/>
        <w:left w:val="none" w:sz="0" w:space="0" w:color="auto"/>
        <w:bottom w:val="none" w:sz="0" w:space="0" w:color="auto"/>
        <w:right w:val="none" w:sz="0" w:space="0" w:color="auto"/>
      </w:divBdr>
    </w:div>
    <w:div w:id="1865745686">
      <w:bodyDiv w:val="1"/>
      <w:marLeft w:val="0"/>
      <w:marRight w:val="0"/>
      <w:marTop w:val="0"/>
      <w:marBottom w:val="0"/>
      <w:divBdr>
        <w:top w:val="none" w:sz="0" w:space="0" w:color="auto"/>
        <w:left w:val="none" w:sz="0" w:space="0" w:color="auto"/>
        <w:bottom w:val="none" w:sz="0" w:space="0" w:color="auto"/>
        <w:right w:val="none" w:sz="0" w:space="0" w:color="auto"/>
      </w:divBdr>
    </w:div>
    <w:div w:id="1911650231">
      <w:bodyDiv w:val="1"/>
      <w:marLeft w:val="0"/>
      <w:marRight w:val="0"/>
      <w:marTop w:val="0"/>
      <w:marBottom w:val="0"/>
      <w:divBdr>
        <w:top w:val="none" w:sz="0" w:space="0" w:color="auto"/>
        <w:left w:val="none" w:sz="0" w:space="0" w:color="auto"/>
        <w:bottom w:val="none" w:sz="0" w:space="0" w:color="auto"/>
        <w:right w:val="none" w:sz="0" w:space="0" w:color="auto"/>
      </w:divBdr>
    </w:div>
    <w:div w:id="20002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ta.com.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pta.com.cn/tooldown.html" TargetMode="External"/><Relationship Id="rId4" Type="http://schemas.openxmlformats.org/officeDocument/2006/relationships/settings" Target="settings.xml"/><Relationship Id="rId9" Type="http://schemas.openxmlformats.org/officeDocument/2006/relationships/hyperlink" Target="http://www.lnrsks.com&#65289;&#25110;&#20013;&#22269;&#20154;&#20107;&#32771;&#35797;&#32593;&#65288;&#32593;&#22336;"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7E8DA-9359-4A6C-96B5-F2B756B8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23</Pages>
  <Words>1958</Words>
  <Characters>11165</Characters>
  <Application>Microsoft Office Word</Application>
  <DocSecurity>0</DocSecurity>
  <Lines>93</Lines>
  <Paragraphs>26</Paragraphs>
  <ScaleCrop>false</ScaleCrop>
  <Company>Lenovo (Beijing) Limited</Company>
  <LinksUpToDate>false</LinksUpToDate>
  <CharactersWithSpaces>13097</CharactersWithSpaces>
  <SharedDoc>false</SharedDoc>
  <HLinks>
    <vt:vector size="12" baseType="variant">
      <vt:variant>
        <vt:i4>196612</vt:i4>
      </vt:variant>
      <vt:variant>
        <vt:i4>3</vt:i4>
      </vt:variant>
      <vt:variant>
        <vt:i4>0</vt:i4>
      </vt:variant>
      <vt:variant>
        <vt:i4>5</vt:i4>
      </vt:variant>
      <vt:variant>
        <vt:lpwstr>http://www.cpta.com.cn/tooldown.html</vt:lpwstr>
      </vt:variant>
      <vt:variant>
        <vt:lpwstr/>
      </vt:variant>
      <vt:variant>
        <vt:i4>2139229837</vt:i4>
      </vt:variant>
      <vt:variant>
        <vt:i4>0</vt:i4>
      </vt:variant>
      <vt:variant>
        <vt:i4>0</vt:i4>
      </vt:variant>
      <vt:variant>
        <vt:i4>5</vt:i4>
      </vt:variant>
      <vt:variant>
        <vt:lpwstr>http://www.lnrsks.com）或中国人事考试网（网址</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辽宁省人事考试中心</dc:title>
  <dc:creator>Lenovo User</dc:creator>
  <cp:lastModifiedBy>Adminis</cp:lastModifiedBy>
  <cp:revision>13</cp:revision>
  <cp:lastPrinted>2021-08-26T01:33:00Z</cp:lastPrinted>
  <dcterms:created xsi:type="dcterms:W3CDTF">2022-04-02T05:09:00Z</dcterms:created>
  <dcterms:modified xsi:type="dcterms:W3CDTF">2022-04-08T00:24:00Z</dcterms:modified>
</cp:coreProperties>
</file>